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494" w:rsidRPr="006D503B" w:rsidRDefault="00693494" w:rsidP="004007B7"/>
    <w:tbl>
      <w:tblPr>
        <w:tblW w:w="5536" w:type="pct"/>
        <w:jc w:val="center"/>
        <w:tblInd w:w="-58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0"/>
        <w:gridCol w:w="425"/>
        <w:gridCol w:w="4572"/>
        <w:gridCol w:w="510"/>
        <w:gridCol w:w="1023"/>
        <w:gridCol w:w="276"/>
        <w:gridCol w:w="685"/>
        <w:gridCol w:w="994"/>
        <w:gridCol w:w="708"/>
        <w:gridCol w:w="793"/>
      </w:tblGrid>
      <w:tr w:rsidR="001D40D2" w:rsidTr="001D40D2">
        <w:trPr>
          <w:trHeight w:val="345"/>
          <w:jc w:val="center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256356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481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Pr="00CC7118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CC7118">
              <w:rPr>
                <w:b/>
                <w:bCs/>
                <w:noProof/>
                <w:sz w:val="22"/>
                <w:szCs w:val="22"/>
              </w:rPr>
              <w:t xml:space="preserve">           </w:t>
            </w:r>
          </w:p>
          <w:p w:rsidR="004007B7" w:rsidRPr="00CC7118" w:rsidRDefault="004007B7" w:rsidP="00AD72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CC7118">
              <w:rPr>
                <w:b/>
                <w:bCs/>
                <w:noProof/>
                <w:sz w:val="22"/>
                <w:szCs w:val="22"/>
              </w:rPr>
              <w:t xml:space="preserve">НАИМЕНОВАНИЕ ЭМИТЕНТА     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AD7239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Полное: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CC7118">
              <w:rPr>
                <w:sz w:val="22"/>
                <w:szCs w:val="22"/>
              </w:rPr>
              <w:t xml:space="preserve">Акционерное общество   </w:t>
            </w:r>
            <w:r w:rsidR="00981100" w:rsidRPr="00807E5E">
              <w:rPr>
                <w:sz w:val="22"/>
                <w:szCs w:val="22"/>
              </w:rPr>
              <w:t>«</w:t>
            </w:r>
            <w:proofErr w:type="spellStart"/>
            <w:r w:rsidR="00981100" w:rsidRPr="00807E5E">
              <w:rPr>
                <w:sz w:val="22"/>
                <w:szCs w:val="22"/>
              </w:rPr>
              <w:t>Kvarts</w:t>
            </w:r>
            <w:proofErr w:type="spellEnd"/>
            <w:r w:rsidR="00981100" w:rsidRPr="00807E5E">
              <w:rPr>
                <w:sz w:val="22"/>
                <w:szCs w:val="22"/>
              </w:rPr>
              <w:t>».</w:t>
            </w:r>
            <w:r w:rsidR="00981100" w:rsidRPr="00CC7118">
              <w:rPr>
                <w:noProof/>
                <w:sz w:val="22"/>
                <w:szCs w:val="22"/>
              </w:rPr>
              <w:t xml:space="preserve">     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AD7239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Сокращенное: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CC7118">
              <w:rPr>
                <w:sz w:val="22"/>
                <w:szCs w:val="22"/>
              </w:rPr>
              <w:t xml:space="preserve">АО  </w:t>
            </w:r>
            <w:r w:rsidR="00981100" w:rsidRPr="00807E5E">
              <w:rPr>
                <w:sz w:val="22"/>
                <w:szCs w:val="22"/>
              </w:rPr>
              <w:t>«</w:t>
            </w:r>
            <w:proofErr w:type="spellStart"/>
            <w:r w:rsidR="00981100" w:rsidRPr="00807E5E">
              <w:rPr>
                <w:sz w:val="22"/>
                <w:szCs w:val="22"/>
              </w:rPr>
              <w:t>Kvarts</w:t>
            </w:r>
            <w:proofErr w:type="spellEnd"/>
            <w:r w:rsidR="00981100" w:rsidRPr="00807E5E">
              <w:rPr>
                <w:sz w:val="22"/>
                <w:szCs w:val="22"/>
              </w:rPr>
              <w:t>».</w:t>
            </w:r>
            <w:r w:rsidR="00981100" w:rsidRPr="00CC7118">
              <w:rPr>
                <w:noProof/>
                <w:sz w:val="22"/>
                <w:szCs w:val="22"/>
              </w:rPr>
              <w:t xml:space="preserve">     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AD7239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Наименование биржевого тикера: *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332F76" w:rsidP="00332F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en-US"/>
              </w:rPr>
            </w:pPr>
            <w:r w:rsidRPr="00CC7118">
              <w:rPr>
                <w:noProof/>
                <w:sz w:val="22"/>
                <w:szCs w:val="22"/>
                <w:lang w:val="en-US"/>
              </w:rPr>
              <w:t>KVTS</w:t>
            </w:r>
          </w:p>
        </w:tc>
      </w:tr>
      <w:tr w:rsidR="001D40D2" w:rsidTr="001D40D2">
        <w:trPr>
          <w:trHeight w:val="330"/>
          <w:jc w:val="center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481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Pr="00CC7118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CC7118">
              <w:rPr>
                <w:b/>
                <w:bCs/>
                <w:noProof/>
                <w:sz w:val="22"/>
                <w:szCs w:val="22"/>
              </w:rPr>
              <w:t xml:space="preserve">        </w:t>
            </w:r>
          </w:p>
          <w:p w:rsidR="004007B7" w:rsidRPr="00CC7118" w:rsidRDefault="004007B7" w:rsidP="00AD72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CC7118">
              <w:rPr>
                <w:b/>
                <w:bCs/>
                <w:noProof/>
                <w:sz w:val="22"/>
                <w:szCs w:val="22"/>
              </w:rPr>
              <w:t xml:space="preserve">КОНТАКТНЫЕ ДАННЫЕ       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AD7239">
            <w:pPr>
              <w:widowControl w:val="0"/>
              <w:autoSpaceDE w:val="0"/>
              <w:autoSpaceDN w:val="0"/>
              <w:adjustRightInd w:val="0"/>
              <w:ind w:left="300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Местонахождение: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</w:rPr>
            </w:pPr>
            <w:r w:rsidRPr="00CC7118">
              <w:rPr>
                <w:sz w:val="22"/>
                <w:szCs w:val="22"/>
              </w:rPr>
              <w:t>Ферганская область г</w:t>
            </w:r>
            <w:proofErr w:type="gramStart"/>
            <w:r w:rsidRPr="00CC7118">
              <w:rPr>
                <w:sz w:val="22"/>
                <w:szCs w:val="22"/>
              </w:rPr>
              <w:t>.К</w:t>
            </w:r>
            <w:proofErr w:type="gramEnd"/>
            <w:r w:rsidRPr="00CC7118">
              <w:rPr>
                <w:sz w:val="22"/>
                <w:szCs w:val="22"/>
              </w:rPr>
              <w:t>увасай.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AD7239">
            <w:pPr>
              <w:widowControl w:val="0"/>
              <w:autoSpaceDE w:val="0"/>
              <w:autoSpaceDN w:val="0"/>
              <w:adjustRightInd w:val="0"/>
              <w:ind w:left="300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Почтовый адрес: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CC7118">
              <w:rPr>
                <w:sz w:val="22"/>
                <w:szCs w:val="22"/>
              </w:rPr>
              <w:t>ул.  Мустакиллик 2</w:t>
            </w:r>
            <w:r w:rsidRPr="00CC7118">
              <w:rPr>
                <w:sz w:val="22"/>
                <w:szCs w:val="22"/>
                <w:vertAlign w:val="superscript"/>
              </w:rPr>
              <w:t>а</w:t>
            </w:r>
            <w:r w:rsidRPr="00CC7118">
              <w:rPr>
                <w:sz w:val="22"/>
                <w:szCs w:val="22"/>
              </w:rPr>
              <w:t>,  ин:105900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AD7239">
            <w:pPr>
              <w:widowControl w:val="0"/>
              <w:autoSpaceDE w:val="0"/>
              <w:autoSpaceDN w:val="0"/>
              <w:adjustRightInd w:val="0"/>
              <w:ind w:left="300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Адрес электронной почты: *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8321A5" w:rsidP="005E0C6E">
            <w:pPr>
              <w:pStyle w:val="1"/>
              <w:jc w:val="center"/>
              <w:rPr>
                <w:lang w:val="ru-RU"/>
              </w:rPr>
            </w:pPr>
            <w:hyperlink r:id="rId6" w:history="1">
              <w:r w:rsidR="004007B7" w:rsidRPr="00CC7118">
                <w:rPr>
                  <w:rStyle w:val="a4"/>
                  <w:sz w:val="22"/>
                  <w:szCs w:val="22"/>
                </w:rPr>
                <w:t>qvartznew</w:t>
              </w:r>
              <w:r w:rsidR="004007B7" w:rsidRPr="00CC7118">
                <w:rPr>
                  <w:rStyle w:val="a4"/>
                  <w:sz w:val="22"/>
                  <w:szCs w:val="22"/>
                  <w:lang w:val="ru-RU"/>
                </w:rPr>
                <w:t>@</w:t>
              </w:r>
              <w:r w:rsidR="004007B7" w:rsidRPr="00CC7118">
                <w:rPr>
                  <w:rStyle w:val="a4"/>
                  <w:sz w:val="22"/>
                  <w:szCs w:val="22"/>
                </w:rPr>
                <w:t>mail</w:t>
              </w:r>
              <w:r w:rsidR="004007B7" w:rsidRPr="00CC7118">
                <w:rPr>
                  <w:rStyle w:val="a4"/>
                  <w:sz w:val="22"/>
                  <w:szCs w:val="22"/>
                  <w:lang w:val="ru-RU"/>
                </w:rPr>
                <w:t>.</w:t>
              </w:r>
              <w:r w:rsidR="004007B7" w:rsidRPr="00CC7118">
                <w:rPr>
                  <w:rStyle w:val="a4"/>
                  <w:sz w:val="22"/>
                  <w:szCs w:val="22"/>
                </w:rPr>
                <w:t>ru</w:t>
              </w:r>
            </w:hyperlink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07B7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AD7239">
            <w:pPr>
              <w:widowControl w:val="0"/>
              <w:autoSpaceDE w:val="0"/>
              <w:autoSpaceDN w:val="0"/>
              <w:adjustRightInd w:val="0"/>
              <w:ind w:left="300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Официальный веб-сайт:*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7B7" w:rsidRPr="00CC7118" w:rsidRDefault="004007B7" w:rsidP="005E0C6E">
            <w:pPr>
              <w:pStyle w:val="1"/>
              <w:jc w:val="center"/>
              <w:rPr>
                <w:lang w:val="ru-RU"/>
              </w:rPr>
            </w:pPr>
            <w:r w:rsidRPr="00CC7118">
              <w:rPr>
                <w:sz w:val="22"/>
                <w:szCs w:val="22"/>
              </w:rPr>
              <w:t>www.kvarts.uz</w:t>
            </w:r>
          </w:p>
        </w:tc>
      </w:tr>
      <w:tr w:rsidR="001D40D2" w:rsidTr="001D40D2">
        <w:trPr>
          <w:trHeight w:val="330"/>
          <w:jc w:val="center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  <w:p w:rsidR="00FD190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81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CC7118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CC7118">
              <w:rPr>
                <w:b/>
                <w:bCs/>
                <w:noProof/>
                <w:sz w:val="22"/>
                <w:szCs w:val="22"/>
              </w:rPr>
              <w:t xml:space="preserve">         </w:t>
            </w:r>
          </w:p>
          <w:p w:rsidR="00FD1901" w:rsidRPr="00CC7118" w:rsidRDefault="00FD1901" w:rsidP="00AD72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CC7118">
              <w:rPr>
                <w:b/>
                <w:bCs/>
                <w:noProof/>
                <w:sz w:val="22"/>
                <w:szCs w:val="22"/>
              </w:rPr>
              <w:t xml:space="preserve">ИНФОРМАЦИЯ О СУЩЕСТВЕННОМ ФАКТЕ      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FD1901" w:rsidP="00AD7239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Номер существенного факта: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FD1901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b/>
                <w:bCs/>
                <w:noProof/>
              </w:rPr>
            </w:pPr>
            <w:r w:rsidRPr="00CC7118">
              <w:rPr>
                <w:b/>
                <w:bCs/>
                <w:noProof/>
                <w:sz w:val="22"/>
                <w:szCs w:val="22"/>
              </w:rPr>
              <w:t>06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FD1901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>Наименование существенного факта: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FD1901" w:rsidP="00AD7239">
            <w:pPr>
              <w:widowControl w:val="0"/>
              <w:autoSpaceDE w:val="0"/>
              <w:autoSpaceDN w:val="0"/>
              <w:adjustRightInd w:val="0"/>
              <w:ind w:left="165"/>
              <w:rPr>
                <w:b/>
                <w:bCs/>
                <w:noProof/>
              </w:rPr>
            </w:pPr>
            <w:r w:rsidRPr="00CC7118">
              <w:rPr>
                <w:b/>
                <w:bCs/>
                <w:noProof/>
                <w:sz w:val="22"/>
                <w:szCs w:val="22"/>
              </w:rPr>
              <w:t xml:space="preserve">Решения, принятые высшим органом управления эмитента </w:t>
            </w:r>
          </w:p>
        </w:tc>
      </w:tr>
      <w:tr w:rsidR="00256356" w:rsidTr="001D40D2">
        <w:trPr>
          <w:trHeight w:val="320"/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40118" w:rsidRDefault="00340118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0118" w:rsidRPr="00CC7118" w:rsidRDefault="00340118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>Вид общего собрания: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40118" w:rsidRPr="00585741" w:rsidRDefault="00F60F49" w:rsidP="00F60F49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  <w:lang w:val="en-US"/>
              </w:rPr>
            </w:pPr>
            <w:r>
              <w:rPr>
                <w:noProof/>
                <w:sz w:val="22"/>
                <w:szCs w:val="22"/>
              </w:rPr>
              <w:t>Вн</w:t>
            </w:r>
            <w:r w:rsidR="00340118" w:rsidRPr="00CC7118">
              <w:rPr>
                <w:noProof/>
                <w:sz w:val="22"/>
                <w:szCs w:val="22"/>
              </w:rPr>
              <w:t xml:space="preserve">еочередное  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FD1901" w:rsidP="00AD7239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Дата проведения общего собрания: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340118" w:rsidP="00585741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CC7118">
              <w:rPr>
                <w:sz w:val="22"/>
                <w:szCs w:val="22"/>
                <w:lang w:val="uz-Cyrl-UZ"/>
              </w:rPr>
              <w:t>2</w:t>
            </w:r>
            <w:r w:rsidR="00585741">
              <w:rPr>
                <w:sz w:val="22"/>
                <w:szCs w:val="22"/>
                <w:lang w:val="uz-Cyrl-UZ"/>
              </w:rPr>
              <w:t>5</w:t>
            </w:r>
            <w:r w:rsidRPr="00CC7118">
              <w:rPr>
                <w:sz w:val="22"/>
                <w:szCs w:val="22"/>
              </w:rPr>
              <w:t>.</w:t>
            </w:r>
            <w:r w:rsidR="00585741">
              <w:rPr>
                <w:sz w:val="22"/>
                <w:szCs w:val="22"/>
              </w:rPr>
              <w:t>02</w:t>
            </w:r>
            <w:r w:rsidRPr="00CC7118">
              <w:rPr>
                <w:sz w:val="22"/>
                <w:szCs w:val="22"/>
              </w:rPr>
              <w:t>.20</w:t>
            </w:r>
            <w:r w:rsidR="00585741">
              <w:rPr>
                <w:sz w:val="22"/>
                <w:szCs w:val="22"/>
              </w:rPr>
              <w:t>20</w:t>
            </w:r>
            <w:r w:rsidRPr="00CC7118">
              <w:rPr>
                <w:sz w:val="22"/>
                <w:szCs w:val="22"/>
                <w:lang w:val="uz-Cyrl-UZ"/>
              </w:rPr>
              <w:t>г</w:t>
            </w:r>
            <w:r w:rsidR="00FD1901" w:rsidRPr="00CC7118">
              <w:rPr>
                <w:noProof/>
                <w:sz w:val="22"/>
                <w:szCs w:val="22"/>
              </w:rPr>
              <w:t>.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FD1901" w:rsidP="00AD7239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Дата составления протокола общего собрания: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6D503B" w:rsidP="006D503B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sz w:val="22"/>
                <w:szCs w:val="22"/>
                <w:lang w:val="uz-Cyrl-UZ"/>
              </w:rPr>
              <w:t>03</w:t>
            </w:r>
            <w:r w:rsidR="00CC7118" w:rsidRPr="006D503B">
              <w:rPr>
                <w:sz w:val="22"/>
                <w:szCs w:val="22"/>
                <w:lang w:val="uz-Cyrl-UZ"/>
              </w:rPr>
              <w:t>.</w:t>
            </w:r>
            <w:r>
              <w:rPr>
                <w:sz w:val="22"/>
                <w:szCs w:val="22"/>
                <w:lang w:val="uz-Cyrl-UZ"/>
              </w:rPr>
              <w:t>03</w:t>
            </w:r>
            <w:r w:rsidR="00585741" w:rsidRPr="006D503B">
              <w:rPr>
                <w:sz w:val="22"/>
                <w:szCs w:val="22"/>
                <w:lang w:val="uz-Cyrl-UZ"/>
              </w:rPr>
              <w:t>.</w:t>
            </w:r>
            <w:r w:rsidR="00CC7118" w:rsidRPr="006D503B">
              <w:rPr>
                <w:sz w:val="22"/>
                <w:szCs w:val="22"/>
              </w:rPr>
              <w:t xml:space="preserve"> 20</w:t>
            </w:r>
            <w:r w:rsidR="00585741" w:rsidRPr="006D503B">
              <w:rPr>
                <w:sz w:val="22"/>
                <w:szCs w:val="22"/>
              </w:rPr>
              <w:t>20</w:t>
            </w:r>
            <w:r w:rsidR="009A35B2" w:rsidRPr="006D503B">
              <w:rPr>
                <w:sz w:val="22"/>
                <w:szCs w:val="22"/>
                <w:lang w:val="uz-Cyrl-UZ"/>
              </w:rPr>
              <w:t>г.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FD1901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>Место проведения общего собрания:</w:t>
            </w:r>
          </w:p>
          <w:p w:rsidR="00FD1901" w:rsidRPr="00CC7118" w:rsidRDefault="00FD1901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7118">
              <w:rPr>
                <w:sz w:val="22"/>
                <w:szCs w:val="22"/>
              </w:rPr>
              <w:t>Ферганская область г</w:t>
            </w:r>
            <w:proofErr w:type="gramStart"/>
            <w:r w:rsidRPr="00CC7118">
              <w:rPr>
                <w:sz w:val="22"/>
                <w:szCs w:val="22"/>
              </w:rPr>
              <w:t>.К</w:t>
            </w:r>
            <w:proofErr w:type="gramEnd"/>
            <w:r w:rsidRPr="00CC7118">
              <w:rPr>
                <w:sz w:val="22"/>
                <w:szCs w:val="22"/>
              </w:rPr>
              <w:t xml:space="preserve">увасай. </w:t>
            </w:r>
          </w:p>
          <w:p w:rsidR="00FD1901" w:rsidRPr="00705623" w:rsidRDefault="00FD1901" w:rsidP="007056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</w:rPr>
            </w:pPr>
            <w:r w:rsidRPr="00CC7118">
              <w:rPr>
                <w:sz w:val="22"/>
                <w:szCs w:val="22"/>
              </w:rPr>
              <w:t xml:space="preserve">ул.  </w:t>
            </w:r>
            <w:proofErr w:type="spellStart"/>
            <w:r w:rsidRPr="00CC7118">
              <w:rPr>
                <w:sz w:val="22"/>
                <w:szCs w:val="22"/>
              </w:rPr>
              <w:t>Мустакиллик</w:t>
            </w:r>
            <w:proofErr w:type="spellEnd"/>
            <w:r w:rsidR="00332F76" w:rsidRPr="00CC7118">
              <w:rPr>
                <w:sz w:val="22"/>
                <w:szCs w:val="22"/>
              </w:rPr>
              <w:t>,</w:t>
            </w:r>
            <w:r w:rsidRPr="00CC7118">
              <w:rPr>
                <w:sz w:val="22"/>
                <w:szCs w:val="22"/>
              </w:rPr>
              <w:t xml:space="preserve"> </w:t>
            </w:r>
            <w:r w:rsidR="00705623">
              <w:rPr>
                <w:sz w:val="22"/>
                <w:szCs w:val="22"/>
              </w:rPr>
              <w:t>2</w:t>
            </w:r>
            <w:r w:rsidR="00705623">
              <w:rPr>
                <w:sz w:val="22"/>
                <w:szCs w:val="22"/>
                <w:vertAlign w:val="superscript"/>
              </w:rPr>
              <w:t>а</w:t>
            </w:r>
          </w:p>
        </w:tc>
      </w:tr>
      <w:tr w:rsidR="00256356" w:rsidTr="001D40D2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31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CC7118" w:rsidRDefault="00FD1901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noProof/>
              </w:rPr>
            </w:pPr>
            <w:r w:rsidRPr="00CC7118">
              <w:rPr>
                <w:noProof/>
                <w:sz w:val="22"/>
                <w:szCs w:val="22"/>
              </w:rPr>
              <w:t xml:space="preserve">Кворум общего собрания: </w:t>
            </w:r>
          </w:p>
        </w:tc>
        <w:tc>
          <w:tcPr>
            <w:tcW w:w="16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1901" w:rsidRPr="00585741" w:rsidRDefault="0058574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585741">
              <w:rPr>
                <w:sz w:val="22"/>
                <w:szCs w:val="22"/>
                <w:lang w:val="uz-Cyrl-UZ"/>
              </w:rPr>
              <w:t>89</w:t>
            </w:r>
            <w:r w:rsidRPr="00585741">
              <w:rPr>
                <w:sz w:val="22"/>
                <w:szCs w:val="22"/>
              </w:rPr>
              <w:t>,</w:t>
            </w:r>
            <w:r w:rsidRPr="00585741">
              <w:rPr>
                <w:sz w:val="22"/>
                <w:szCs w:val="22"/>
                <w:lang w:val="uz-Cyrl-UZ"/>
              </w:rPr>
              <w:t>81</w:t>
            </w:r>
            <w:r w:rsidRPr="00585741">
              <w:rPr>
                <w:sz w:val="22"/>
                <w:szCs w:val="22"/>
              </w:rPr>
              <w:t xml:space="preserve"> %</w:t>
            </w:r>
          </w:p>
        </w:tc>
      </w:tr>
      <w:tr w:rsidR="00256356" w:rsidRPr="00585741" w:rsidTr="001D40D2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N</w:t>
            </w:r>
          </w:p>
        </w:tc>
        <w:tc>
          <w:tcPr>
            <w:tcW w:w="2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Вопросы, поставленные 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на голосование </w:t>
            </w:r>
          </w:p>
        </w:tc>
        <w:tc>
          <w:tcPr>
            <w:tcW w:w="240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AD72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Итоги голосования      </w:t>
            </w:r>
          </w:p>
        </w:tc>
      </w:tr>
      <w:tr w:rsidR="001D40D2" w:rsidRPr="00585741" w:rsidTr="001D40D2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87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       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за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        </w:t>
            </w:r>
          </w:p>
        </w:tc>
        <w:tc>
          <w:tcPr>
            <w:tcW w:w="8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против</w:t>
            </w:r>
          </w:p>
        </w:tc>
        <w:tc>
          <w:tcPr>
            <w:tcW w:w="7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воздержались</w:t>
            </w:r>
          </w:p>
        </w:tc>
      </w:tr>
      <w:tr w:rsidR="001D40D2" w:rsidRPr="00585741" w:rsidTr="001D40D2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%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        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коли-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чество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       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%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        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коли-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чество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      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%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        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коли-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>чество</w:t>
            </w:r>
          </w:p>
          <w:p w:rsidR="00FD1901" w:rsidRPr="00585741" w:rsidRDefault="00FD190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</w:rPr>
            </w:pPr>
            <w:r w:rsidRPr="00585741">
              <w:rPr>
                <w:b/>
                <w:bCs/>
                <w:noProof/>
                <w:sz w:val="22"/>
                <w:szCs w:val="22"/>
              </w:rPr>
              <w:t xml:space="preserve">       </w:t>
            </w:r>
          </w:p>
        </w:tc>
      </w:tr>
      <w:tr w:rsidR="00585741" w:rsidRPr="00585741" w:rsidTr="003003DF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5741" w:rsidRPr="00585741" w:rsidRDefault="0058574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585741"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5741" w:rsidRPr="00585741" w:rsidRDefault="00585741" w:rsidP="00603334">
            <w:pPr>
              <w:jc w:val="both"/>
              <w:rPr>
                <w:noProof/>
              </w:rPr>
            </w:pPr>
            <w:r w:rsidRPr="00585741">
              <w:rPr>
                <w:sz w:val="22"/>
                <w:szCs w:val="22"/>
              </w:rPr>
              <w:t xml:space="preserve">Утверждения регламента </w:t>
            </w:r>
            <w:proofErr w:type="gramStart"/>
            <w:r w:rsidRPr="00585741">
              <w:rPr>
                <w:sz w:val="22"/>
                <w:szCs w:val="22"/>
              </w:rPr>
              <w:t>собрании</w:t>
            </w:r>
            <w:proofErr w:type="gramEnd"/>
            <w:r w:rsidRPr="00585741">
              <w:rPr>
                <w:sz w:val="22"/>
                <w:szCs w:val="22"/>
              </w:rPr>
              <w:t>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EE3DAF">
            <w:pPr>
              <w:jc w:val="center"/>
              <w:rPr>
                <w:lang w:val="uz-Cyrl-UZ"/>
              </w:rPr>
            </w:pPr>
            <w:r w:rsidRPr="00585741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5741" w:rsidRPr="00585741" w:rsidRDefault="00585741" w:rsidP="00585741">
            <w:pPr>
              <w:jc w:val="center"/>
            </w:pPr>
            <w:r w:rsidRPr="00585741">
              <w:rPr>
                <w:sz w:val="22"/>
                <w:szCs w:val="22"/>
                <w:lang w:val="uz-Cyrl-UZ"/>
              </w:rPr>
              <w:t>86 625 111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956DD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956DD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956DD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956DD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</w:tr>
      <w:tr w:rsidR="00585741" w:rsidRPr="00585741" w:rsidTr="003003DF">
        <w:trPr>
          <w:jc w:val="center"/>
        </w:trPr>
        <w:tc>
          <w:tcPr>
            <w:tcW w:w="18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5741" w:rsidRPr="00585741" w:rsidRDefault="0058574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585741">
              <w:rPr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E7E31" w:rsidRDefault="002E7E31" w:rsidP="00807E5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2E7E31">
              <w:rPr>
                <w:noProof/>
                <w:sz w:val="22"/>
                <w:szCs w:val="22"/>
              </w:rPr>
              <w:t xml:space="preserve">Определение аудиторской организации для проведения обязательного аудита </w:t>
            </w:r>
            <w:r>
              <w:rPr>
                <w:noProof/>
                <w:sz w:val="22"/>
                <w:szCs w:val="22"/>
              </w:rPr>
              <w:t>по итогам</w:t>
            </w:r>
            <w:r w:rsidRPr="002E7E31">
              <w:rPr>
                <w:noProof/>
                <w:sz w:val="22"/>
                <w:szCs w:val="22"/>
              </w:rPr>
              <w:t xml:space="preserve"> 2019 года</w:t>
            </w:r>
            <w:r>
              <w:rPr>
                <w:noProof/>
                <w:sz w:val="22"/>
                <w:szCs w:val="22"/>
              </w:rPr>
              <w:t xml:space="preserve"> акционерного общества «Кварц»,</w:t>
            </w:r>
          </w:p>
          <w:p w:rsidR="002E7E31" w:rsidRPr="00585741" w:rsidRDefault="00233015" w:rsidP="000E6F2E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 xml:space="preserve">максимальный размер оплаты </w:t>
            </w:r>
            <w:r w:rsidR="002E7E31" w:rsidRPr="002E7E31">
              <w:rPr>
                <w:noProof/>
                <w:sz w:val="22"/>
                <w:szCs w:val="22"/>
              </w:rPr>
              <w:t>за услу</w:t>
            </w:r>
            <w:r w:rsidR="000E6F2E">
              <w:rPr>
                <w:noProof/>
                <w:sz w:val="22"/>
                <w:szCs w:val="22"/>
              </w:rPr>
              <w:t>ги и заключение договора</w:t>
            </w:r>
            <w:r w:rsidR="002E7E31" w:rsidRPr="002E7E31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EE3DAF">
            <w:pPr>
              <w:jc w:val="center"/>
              <w:rPr>
                <w:lang w:val="uz-Cyrl-UZ"/>
              </w:rPr>
            </w:pPr>
            <w:r w:rsidRPr="00585741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77A3" w:rsidRDefault="008877A3" w:rsidP="00585741">
            <w:pPr>
              <w:jc w:val="center"/>
              <w:rPr>
                <w:lang w:val="uz-Cyrl-UZ"/>
              </w:rPr>
            </w:pPr>
          </w:p>
          <w:p w:rsidR="008877A3" w:rsidRDefault="008877A3" w:rsidP="00585741">
            <w:pPr>
              <w:jc w:val="center"/>
              <w:rPr>
                <w:lang w:val="uz-Cyrl-UZ"/>
              </w:rPr>
            </w:pPr>
          </w:p>
          <w:p w:rsidR="00585741" w:rsidRPr="00585741" w:rsidRDefault="00585741" w:rsidP="00585741">
            <w:pPr>
              <w:jc w:val="center"/>
            </w:pPr>
            <w:r w:rsidRPr="00585741">
              <w:rPr>
                <w:sz w:val="22"/>
                <w:szCs w:val="22"/>
                <w:lang w:val="uz-Cyrl-UZ"/>
              </w:rPr>
              <w:t>86 625 111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956DD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956DD3">
            <w:pPr>
              <w:jc w:val="center"/>
              <w:rPr>
                <w:lang w:val="uz-Cyrl-UZ"/>
              </w:rPr>
            </w:pPr>
            <w:r w:rsidRPr="00585741">
              <w:rPr>
                <w:sz w:val="22"/>
                <w:szCs w:val="22"/>
                <w:lang w:val="uz-Cyrl-UZ"/>
              </w:rPr>
              <w:t>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956DD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956DD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</w:tr>
      <w:tr w:rsidR="00585741" w:rsidRPr="00585741" w:rsidTr="00233015">
        <w:trPr>
          <w:trHeight w:val="603"/>
          <w:jc w:val="center"/>
        </w:trPr>
        <w:tc>
          <w:tcPr>
            <w:tcW w:w="1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5741" w:rsidRPr="00585741" w:rsidRDefault="0058574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585741">
              <w:rPr>
                <w:bCs/>
                <w:noProof/>
                <w:sz w:val="22"/>
                <w:szCs w:val="22"/>
              </w:rPr>
              <w:t>3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5741" w:rsidRPr="00585741" w:rsidRDefault="00233015" w:rsidP="00807E5E">
            <w:pPr>
              <w:widowControl w:val="0"/>
              <w:autoSpaceDE w:val="0"/>
              <w:autoSpaceDN w:val="0"/>
              <w:adjustRightInd w:val="0"/>
              <w:jc w:val="both"/>
            </w:pPr>
            <w:r w:rsidRPr="00233015">
              <w:rPr>
                <w:sz w:val="22"/>
                <w:szCs w:val="22"/>
              </w:rPr>
              <w:t>О переизбрании члена Наблюдательного совета АО "Кварц"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EE3DAF">
            <w:pPr>
              <w:jc w:val="center"/>
              <w:rPr>
                <w:lang w:val="uz-Cyrl-UZ"/>
              </w:rPr>
            </w:pPr>
            <w:r w:rsidRPr="00585741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77A3" w:rsidRDefault="008877A3" w:rsidP="00585741">
            <w:pPr>
              <w:jc w:val="center"/>
              <w:rPr>
                <w:lang w:val="uz-Cyrl-UZ"/>
              </w:rPr>
            </w:pPr>
          </w:p>
          <w:p w:rsidR="00585741" w:rsidRPr="00585741" w:rsidRDefault="00585741" w:rsidP="00585741">
            <w:pPr>
              <w:jc w:val="center"/>
            </w:pPr>
            <w:r w:rsidRPr="00585741">
              <w:rPr>
                <w:sz w:val="22"/>
                <w:szCs w:val="22"/>
                <w:lang w:val="uz-Cyrl-UZ"/>
              </w:rPr>
              <w:t>86 625 111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26145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261453">
            <w:pPr>
              <w:jc w:val="center"/>
              <w:rPr>
                <w:lang w:val="uz-Cyrl-UZ"/>
              </w:rPr>
            </w:pPr>
            <w:r w:rsidRPr="00585741">
              <w:rPr>
                <w:sz w:val="22"/>
                <w:szCs w:val="22"/>
                <w:lang w:val="uz-Cyrl-UZ"/>
              </w:rPr>
              <w:t>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26145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261453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</w:tr>
      <w:tr w:rsidR="00585741" w:rsidRPr="00585741" w:rsidTr="00585741">
        <w:trPr>
          <w:trHeight w:val="545"/>
          <w:jc w:val="center"/>
        </w:trPr>
        <w:tc>
          <w:tcPr>
            <w:tcW w:w="188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5741" w:rsidRPr="00585741" w:rsidRDefault="0058574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noProof/>
              </w:rPr>
            </w:pPr>
            <w:r w:rsidRPr="00585741">
              <w:rPr>
                <w:bCs/>
                <w:noProof/>
                <w:sz w:val="22"/>
                <w:szCs w:val="22"/>
              </w:rPr>
              <w:t>4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5741" w:rsidRPr="00585741" w:rsidRDefault="00585741" w:rsidP="00EE3DAF">
            <w:pPr>
              <w:jc w:val="both"/>
            </w:pPr>
            <w:r w:rsidRPr="00585741">
              <w:rPr>
                <w:sz w:val="22"/>
                <w:szCs w:val="22"/>
              </w:rPr>
              <w:t>Утверждения новой организационной структуры АО «Кварц».</w:t>
            </w:r>
          </w:p>
        </w:tc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EE3DAF">
            <w:pPr>
              <w:jc w:val="center"/>
              <w:rPr>
                <w:lang w:val="uz-Cyrl-UZ"/>
              </w:rPr>
            </w:pPr>
            <w:r w:rsidRPr="00585741">
              <w:rPr>
                <w:sz w:val="22"/>
                <w:szCs w:val="22"/>
                <w:lang w:val="uz-Cyrl-UZ"/>
              </w:rPr>
              <w:t>100</w:t>
            </w:r>
          </w:p>
        </w:tc>
        <w:tc>
          <w:tcPr>
            <w:tcW w:w="6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77A3" w:rsidRDefault="008877A3" w:rsidP="008877A3">
            <w:pPr>
              <w:tabs>
                <w:tab w:val="center" w:pos="642"/>
              </w:tabs>
              <w:rPr>
                <w:lang w:val="uz-Cyrl-UZ"/>
              </w:rPr>
            </w:pPr>
          </w:p>
          <w:p w:rsidR="00585741" w:rsidRPr="00585741" w:rsidRDefault="008877A3" w:rsidP="008877A3">
            <w:pPr>
              <w:tabs>
                <w:tab w:val="center" w:pos="642"/>
              </w:tabs>
            </w:pPr>
            <w:r>
              <w:rPr>
                <w:sz w:val="22"/>
                <w:szCs w:val="22"/>
                <w:lang w:val="uz-Cyrl-UZ"/>
              </w:rPr>
              <w:tab/>
            </w:r>
            <w:r w:rsidR="00585741" w:rsidRPr="00585741">
              <w:rPr>
                <w:sz w:val="22"/>
                <w:szCs w:val="22"/>
                <w:lang w:val="uz-Cyrl-UZ"/>
              </w:rPr>
              <w:t>86 625 111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687B89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687B89">
            <w:pPr>
              <w:jc w:val="center"/>
              <w:rPr>
                <w:lang w:val="uz-Cyrl-UZ"/>
              </w:rPr>
            </w:pPr>
            <w:r w:rsidRPr="00585741">
              <w:rPr>
                <w:sz w:val="22"/>
                <w:szCs w:val="22"/>
                <w:lang w:val="uz-Cyrl-UZ"/>
              </w:rPr>
              <w:t>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687B89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585741" w:rsidRDefault="00585741" w:rsidP="00687B89">
            <w:pPr>
              <w:jc w:val="center"/>
              <w:rPr>
                <w:lang w:val="en-US"/>
              </w:rPr>
            </w:pPr>
            <w:r w:rsidRPr="00585741">
              <w:rPr>
                <w:sz w:val="22"/>
                <w:szCs w:val="22"/>
                <w:lang w:val="en-US"/>
              </w:rPr>
              <w:t>0</w:t>
            </w:r>
          </w:p>
        </w:tc>
      </w:tr>
      <w:tr w:rsidR="009B5834" w:rsidRPr="00585741" w:rsidTr="001D40D2">
        <w:trPr>
          <w:jc w:val="center"/>
        </w:trPr>
        <w:tc>
          <w:tcPr>
            <w:tcW w:w="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5834" w:rsidRPr="00585741" w:rsidRDefault="009B5834" w:rsidP="005E0C6E">
            <w:pPr>
              <w:widowControl w:val="0"/>
              <w:autoSpaceDE w:val="0"/>
              <w:autoSpaceDN w:val="0"/>
              <w:adjustRightInd w:val="0"/>
              <w:rPr>
                <w:b/>
                <w:noProof/>
              </w:rPr>
            </w:pPr>
          </w:p>
        </w:tc>
        <w:tc>
          <w:tcPr>
            <w:tcW w:w="481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834" w:rsidRPr="00585741" w:rsidRDefault="009B5834" w:rsidP="00D64BF7">
            <w:pPr>
              <w:widowControl w:val="0"/>
              <w:autoSpaceDE w:val="0"/>
              <w:autoSpaceDN w:val="0"/>
              <w:adjustRightInd w:val="0"/>
              <w:ind w:left="165"/>
              <w:jc w:val="center"/>
              <w:rPr>
                <w:b/>
                <w:noProof/>
              </w:rPr>
            </w:pPr>
            <w:r w:rsidRPr="00585741">
              <w:rPr>
                <w:b/>
                <w:noProof/>
                <w:sz w:val="22"/>
                <w:szCs w:val="22"/>
              </w:rPr>
              <w:t>Полные формулировки решений, принятых общим собранием:</w:t>
            </w:r>
          </w:p>
          <w:p w:rsidR="009B5834" w:rsidRPr="00585741" w:rsidRDefault="009B5834" w:rsidP="005E0C6E">
            <w:pPr>
              <w:widowControl w:val="0"/>
              <w:autoSpaceDE w:val="0"/>
              <w:autoSpaceDN w:val="0"/>
              <w:adjustRightInd w:val="0"/>
              <w:ind w:left="165"/>
              <w:rPr>
                <w:b/>
                <w:noProof/>
              </w:rPr>
            </w:pPr>
          </w:p>
        </w:tc>
      </w:tr>
      <w:tr w:rsidR="009B5834" w:rsidRPr="00585741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5834" w:rsidRPr="00585741" w:rsidRDefault="009B5834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834" w:rsidRPr="00585741" w:rsidRDefault="009B5834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460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834" w:rsidRPr="00585741" w:rsidRDefault="00175692" w:rsidP="00175692">
            <w:pPr>
              <w:widowControl w:val="0"/>
              <w:autoSpaceDE w:val="0"/>
              <w:autoSpaceDN w:val="0"/>
              <w:adjustRightInd w:val="0"/>
              <w:ind w:left="122"/>
              <w:rPr>
                <w:noProof/>
                <w:lang w:val="uz-Cyrl-UZ"/>
              </w:rPr>
            </w:pPr>
            <w:r w:rsidRPr="00585741">
              <w:rPr>
                <w:noProof/>
                <w:sz w:val="22"/>
                <w:szCs w:val="22"/>
                <w:lang w:val="uz-Cyrl-UZ"/>
              </w:rPr>
              <w:t xml:space="preserve"> Утвердить регламент собрания, выделив 15 минут для выступление по повестке дня, 10 минут для   вопросов и ответов и 10 минут для работы счетной комиссии.</w:t>
            </w:r>
          </w:p>
        </w:tc>
      </w:tr>
      <w:tr w:rsidR="009B5834" w:rsidRPr="00585741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5834" w:rsidRPr="00585741" w:rsidRDefault="009B5834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834" w:rsidRPr="00585741" w:rsidRDefault="009B5834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460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834" w:rsidRDefault="00233015" w:rsidP="00175692">
            <w:pPr>
              <w:widowControl w:val="0"/>
              <w:autoSpaceDE w:val="0"/>
              <w:autoSpaceDN w:val="0"/>
              <w:adjustRightInd w:val="0"/>
              <w:ind w:left="126" w:right="145"/>
              <w:jc w:val="both"/>
              <w:rPr>
                <w:noProof/>
              </w:rPr>
            </w:pPr>
            <w:r w:rsidRPr="00233015">
              <w:rPr>
                <w:noProof/>
                <w:sz w:val="22"/>
                <w:szCs w:val="22"/>
              </w:rPr>
              <w:t>1. Назначить аудитором общества ООО «Амулет-Аудит» для п</w:t>
            </w:r>
            <w:r w:rsidR="00B75BB4">
              <w:rPr>
                <w:noProof/>
                <w:sz w:val="22"/>
                <w:szCs w:val="22"/>
              </w:rPr>
              <w:t>роведения обязательного аудита а</w:t>
            </w:r>
            <w:r w:rsidRPr="00233015">
              <w:rPr>
                <w:noProof/>
                <w:sz w:val="22"/>
                <w:szCs w:val="22"/>
              </w:rPr>
              <w:t>кционерного общества «Кварц» по итогам 2019 года.</w:t>
            </w:r>
          </w:p>
          <w:p w:rsidR="00B75BB4" w:rsidRPr="00585741" w:rsidRDefault="00B75BB4" w:rsidP="008A550C">
            <w:pPr>
              <w:widowControl w:val="0"/>
              <w:autoSpaceDE w:val="0"/>
              <w:autoSpaceDN w:val="0"/>
              <w:adjustRightInd w:val="0"/>
              <w:ind w:left="126" w:right="145"/>
              <w:jc w:val="both"/>
              <w:rPr>
                <w:noProof/>
              </w:rPr>
            </w:pPr>
            <w:r w:rsidRPr="00B75BB4">
              <w:rPr>
                <w:noProof/>
                <w:sz w:val="22"/>
                <w:szCs w:val="22"/>
              </w:rPr>
              <w:t xml:space="preserve">2. Установить максимальный размер оплаты услуг аудиторской организации ООО «Амулет-Аудит» в размере 70 000 000 сумов и возложить </w:t>
            </w:r>
            <w:r w:rsidR="008A550C" w:rsidRPr="00B75BB4">
              <w:rPr>
                <w:noProof/>
                <w:sz w:val="22"/>
                <w:szCs w:val="22"/>
              </w:rPr>
              <w:t>заключени</w:t>
            </w:r>
            <w:r w:rsidR="008A550C">
              <w:rPr>
                <w:noProof/>
                <w:sz w:val="22"/>
                <w:szCs w:val="22"/>
              </w:rPr>
              <w:t>я</w:t>
            </w:r>
            <w:r w:rsidR="008A550C" w:rsidRPr="00B75BB4">
              <w:rPr>
                <w:noProof/>
                <w:sz w:val="22"/>
                <w:szCs w:val="22"/>
              </w:rPr>
              <w:t xml:space="preserve"> договора в установленном порядке с аудиторской организацией </w:t>
            </w:r>
            <w:r>
              <w:rPr>
                <w:noProof/>
                <w:sz w:val="22"/>
                <w:szCs w:val="22"/>
              </w:rPr>
              <w:t xml:space="preserve">на исполнительный орган </w:t>
            </w:r>
            <w:r w:rsidRPr="00B75BB4">
              <w:rPr>
                <w:noProof/>
                <w:sz w:val="22"/>
                <w:szCs w:val="22"/>
              </w:rPr>
              <w:t>АО «Кварц».</w:t>
            </w:r>
          </w:p>
        </w:tc>
      </w:tr>
      <w:tr w:rsidR="009B5834" w:rsidRPr="00992C2D" w:rsidTr="001D40D2">
        <w:trPr>
          <w:jc w:val="center"/>
        </w:trPr>
        <w:tc>
          <w:tcPr>
            <w:tcW w:w="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B5834" w:rsidRPr="00585741" w:rsidRDefault="009B5834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834" w:rsidRPr="00585741" w:rsidRDefault="009B5834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>3</w:t>
            </w:r>
          </w:p>
        </w:tc>
        <w:tc>
          <w:tcPr>
            <w:tcW w:w="460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B5834" w:rsidRDefault="00B75BB4" w:rsidP="00AB312D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22" w:hanging="482"/>
              <w:jc w:val="both"/>
              <w:rPr>
                <w:noProof/>
                <w:lang w:val="uz-Cyrl-UZ"/>
              </w:rPr>
            </w:pPr>
            <w:r w:rsidRPr="00B75BB4">
              <w:rPr>
                <w:noProof/>
                <w:sz w:val="22"/>
                <w:szCs w:val="22"/>
                <w:lang w:val="uz-Cyrl-UZ"/>
              </w:rPr>
              <w:t>1. Принять к сведению письм</w:t>
            </w:r>
            <w:r w:rsidR="008A550C">
              <w:rPr>
                <w:noProof/>
                <w:sz w:val="22"/>
                <w:szCs w:val="22"/>
                <w:lang w:val="uz-Cyrl-UZ"/>
              </w:rPr>
              <w:t>а</w:t>
            </w:r>
            <w:r w:rsidRPr="00B75BB4">
              <w:rPr>
                <w:noProof/>
                <w:sz w:val="22"/>
                <w:szCs w:val="22"/>
                <w:lang w:val="uz-Cyrl-UZ"/>
              </w:rPr>
              <w:t xml:space="preserve"> Агентства по управлению государственным активами Республики Узбекистан</w:t>
            </w:r>
            <w:r w:rsidR="008A550C">
              <w:rPr>
                <w:noProof/>
                <w:sz w:val="22"/>
                <w:szCs w:val="22"/>
                <w:lang w:val="uz-Cyrl-UZ"/>
              </w:rPr>
              <w:t xml:space="preserve"> </w:t>
            </w:r>
            <w:r w:rsidR="008A550C" w:rsidRPr="00B75BB4">
              <w:rPr>
                <w:noProof/>
                <w:sz w:val="22"/>
                <w:szCs w:val="22"/>
                <w:lang w:val="uz-Cyrl-UZ"/>
              </w:rPr>
              <w:t>№ 42 / 01-08-1</w:t>
            </w:r>
            <w:r w:rsidRPr="00B75BB4">
              <w:rPr>
                <w:noProof/>
                <w:sz w:val="22"/>
                <w:szCs w:val="22"/>
                <w:lang w:val="uz-Cyrl-UZ"/>
              </w:rPr>
              <w:t xml:space="preserve"> от 20 января 2020 года.</w:t>
            </w:r>
          </w:p>
          <w:p w:rsidR="00AB312D" w:rsidRPr="00AB312D" w:rsidRDefault="00AB312D" w:rsidP="00AB312D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22" w:hanging="482"/>
              <w:jc w:val="both"/>
              <w:rPr>
                <w:noProof/>
                <w:lang w:val="uz-Cyrl-UZ"/>
              </w:rPr>
            </w:pPr>
            <w:r w:rsidRPr="00AB312D">
              <w:rPr>
                <w:noProof/>
                <w:sz w:val="22"/>
                <w:szCs w:val="22"/>
                <w:lang w:val="uz-Cyrl-UZ"/>
              </w:rPr>
              <w:t xml:space="preserve">2. </w:t>
            </w:r>
            <w:r w:rsidR="008A550C">
              <w:rPr>
                <w:noProof/>
                <w:sz w:val="22"/>
                <w:szCs w:val="22"/>
                <w:lang w:val="uz-Cyrl-UZ"/>
              </w:rPr>
              <w:t>П</w:t>
            </w:r>
            <w:r w:rsidRPr="00AB312D">
              <w:rPr>
                <w:noProof/>
                <w:sz w:val="22"/>
                <w:szCs w:val="22"/>
                <w:lang w:val="uz-Cyrl-UZ"/>
              </w:rPr>
              <w:t xml:space="preserve">рекратить полномочий </w:t>
            </w:r>
            <w:r w:rsidRPr="00AB312D">
              <w:rPr>
                <w:sz w:val="22"/>
                <w:szCs w:val="22"/>
              </w:rPr>
              <w:t xml:space="preserve">члена Наблюдательного совета АО "Кварц" </w:t>
            </w:r>
            <w:r w:rsidR="008A550C">
              <w:rPr>
                <w:noProof/>
                <w:sz w:val="22"/>
                <w:szCs w:val="22"/>
                <w:lang w:val="uz-Cyrl-UZ"/>
              </w:rPr>
              <w:t>д</w:t>
            </w:r>
            <w:r w:rsidR="008A550C" w:rsidRPr="00AB312D">
              <w:rPr>
                <w:noProof/>
                <w:sz w:val="22"/>
                <w:szCs w:val="22"/>
                <w:lang w:val="uz-Cyrl-UZ"/>
              </w:rPr>
              <w:t>осрочно</w:t>
            </w:r>
            <w:r w:rsidR="008A550C">
              <w:rPr>
                <w:noProof/>
                <w:sz w:val="22"/>
                <w:szCs w:val="22"/>
                <w:lang w:val="uz-Cyrl-UZ"/>
              </w:rPr>
              <w:t xml:space="preserve"> -</w:t>
            </w:r>
            <w:r w:rsidR="008A550C" w:rsidRPr="00AB312D">
              <w:rPr>
                <w:sz w:val="22"/>
                <w:szCs w:val="22"/>
              </w:rPr>
              <w:t xml:space="preserve"> </w:t>
            </w:r>
            <w:r w:rsidRPr="00AB312D">
              <w:rPr>
                <w:sz w:val="22"/>
                <w:szCs w:val="22"/>
              </w:rPr>
              <w:t>Назарова Восилжон Шухратовича.</w:t>
            </w:r>
          </w:p>
          <w:p w:rsidR="00AB312D" w:rsidRDefault="00561EE5" w:rsidP="00AB312D">
            <w:pPr>
              <w:tabs>
                <w:tab w:val="left" w:pos="142"/>
              </w:tabs>
              <w:spacing w:before="120"/>
              <w:ind w:firstLine="174"/>
              <w:jc w:val="both"/>
              <w:rPr>
                <w:noProof/>
                <w:lang w:val="uz-Cyrl-UZ"/>
              </w:rPr>
            </w:pPr>
            <w:r w:rsidRPr="00561EE5">
              <w:rPr>
                <w:noProof/>
                <w:sz w:val="22"/>
                <w:szCs w:val="22"/>
                <w:lang w:val="uz-Cyrl-UZ"/>
              </w:rPr>
              <w:t xml:space="preserve">3. </w:t>
            </w:r>
            <w:r w:rsidR="008A550C">
              <w:rPr>
                <w:noProof/>
                <w:sz w:val="22"/>
                <w:szCs w:val="22"/>
                <w:lang w:val="uz-Cyrl-UZ"/>
              </w:rPr>
              <w:t>И</w:t>
            </w:r>
            <w:r w:rsidR="008A550C" w:rsidRPr="00561EE5">
              <w:rPr>
                <w:noProof/>
                <w:sz w:val="22"/>
                <w:szCs w:val="22"/>
                <w:lang w:val="uz-Cyrl-UZ"/>
              </w:rPr>
              <w:t xml:space="preserve">збрать в Наблюдательный совет общества </w:t>
            </w:r>
            <w:r w:rsidR="008A550C">
              <w:rPr>
                <w:noProof/>
                <w:sz w:val="22"/>
                <w:szCs w:val="22"/>
                <w:lang w:val="uz-Cyrl-UZ"/>
              </w:rPr>
              <w:t>и</w:t>
            </w:r>
            <w:r w:rsidRPr="00561EE5">
              <w:rPr>
                <w:noProof/>
                <w:sz w:val="22"/>
                <w:szCs w:val="22"/>
                <w:lang w:val="uz-Cyrl-UZ"/>
              </w:rPr>
              <w:t>сполняющ</w:t>
            </w:r>
            <w:r w:rsidR="008A550C">
              <w:rPr>
                <w:noProof/>
                <w:sz w:val="22"/>
                <w:szCs w:val="22"/>
                <w:lang w:val="uz-Cyrl-UZ"/>
              </w:rPr>
              <w:t>его</w:t>
            </w:r>
            <w:r w:rsidRPr="00561EE5">
              <w:rPr>
                <w:noProof/>
                <w:sz w:val="22"/>
                <w:szCs w:val="22"/>
                <w:lang w:val="uz-Cyrl-UZ"/>
              </w:rPr>
              <w:t xml:space="preserve"> обязанности начальника Ферганского териториального управления Агентства по управлению государственными активами Республики Узбекистан Сирожитдинова Хабиб Камиловича.</w:t>
            </w:r>
          </w:p>
          <w:p w:rsidR="00561EE5" w:rsidRPr="00585741" w:rsidRDefault="00561EE5" w:rsidP="008A550C">
            <w:pPr>
              <w:tabs>
                <w:tab w:val="left" w:pos="142"/>
              </w:tabs>
              <w:spacing w:before="120"/>
              <w:ind w:firstLine="174"/>
              <w:jc w:val="both"/>
              <w:rPr>
                <w:noProof/>
                <w:lang w:val="uz-Cyrl-UZ"/>
              </w:rPr>
            </w:pPr>
            <w:r w:rsidRPr="00561EE5">
              <w:rPr>
                <w:noProof/>
                <w:sz w:val="22"/>
                <w:szCs w:val="22"/>
                <w:lang w:val="uz-Cyrl-UZ"/>
              </w:rPr>
              <w:t xml:space="preserve">4. </w:t>
            </w:r>
            <w:r>
              <w:rPr>
                <w:noProof/>
                <w:sz w:val="22"/>
                <w:szCs w:val="22"/>
                <w:lang w:val="uz-Cyrl-UZ"/>
              </w:rPr>
              <w:t xml:space="preserve">Обеспечить </w:t>
            </w:r>
            <w:r w:rsidR="003F48B1">
              <w:rPr>
                <w:noProof/>
                <w:sz w:val="22"/>
                <w:szCs w:val="22"/>
                <w:lang w:val="uz-Cyrl-UZ"/>
              </w:rPr>
              <w:t>исполнительн</w:t>
            </w:r>
            <w:r w:rsidR="008A550C">
              <w:rPr>
                <w:noProof/>
                <w:sz w:val="22"/>
                <w:szCs w:val="22"/>
                <w:lang w:val="uz-Cyrl-UZ"/>
              </w:rPr>
              <w:t>ому</w:t>
            </w:r>
            <w:r w:rsidR="003F48B1">
              <w:rPr>
                <w:noProof/>
                <w:sz w:val="22"/>
                <w:szCs w:val="22"/>
                <w:lang w:val="uz-Cyrl-UZ"/>
              </w:rPr>
              <w:t xml:space="preserve"> орган</w:t>
            </w:r>
            <w:r w:rsidR="008A550C">
              <w:rPr>
                <w:noProof/>
                <w:sz w:val="22"/>
                <w:szCs w:val="22"/>
                <w:lang w:val="uz-Cyrl-UZ"/>
              </w:rPr>
              <w:t>у</w:t>
            </w:r>
            <w:r w:rsidR="003F48B1" w:rsidRPr="00561EE5">
              <w:rPr>
                <w:noProof/>
                <w:sz w:val="22"/>
                <w:szCs w:val="22"/>
                <w:lang w:val="uz-Cyrl-UZ"/>
              </w:rPr>
              <w:t xml:space="preserve"> </w:t>
            </w:r>
            <w:r w:rsidR="003F48B1">
              <w:rPr>
                <w:noProof/>
                <w:sz w:val="22"/>
                <w:szCs w:val="22"/>
                <w:lang w:val="uz-Cyrl-UZ"/>
              </w:rPr>
              <w:t xml:space="preserve">АО “Кварц” (А. Буриев) </w:t>
            </w:r>
            <w:r w:rsidR="00C32316">
              <w:rPr>
                <w:noProof/>
                <w:sz w:val="22"/>
                <w:szCs w:val="22"/>
                <w:lang w:val="uz-Cyrl-UZ"/>
              </w:rPr>
              <w:t xml:space="preserve">раскрытие </w:t>
            </w:r>
            <w:r w:rsidR="00C32316" w:rsidRPr="00561EE5">
              <w:rPr>
                <w:noProof/>
                <w:sz w:val="22"/>
                <w:szCs w:val="22"/>
                <w:lang w:val="uz-Cyrl-UZ"/>
              </w:rPr>
              <w:t>инфо</w:t>
            </w:r>
            <w:r w:rsidR="00C32316">
              <w:rPr>
                <w:noProof/>
                <w:sz w:val="22"/>
                <w:szCs w:val="22"/>
                <w:lang w:val="uz-Cyrl-UZ"/>
              </w:rPr>
              <w:t xml:space="preserve">рмацию об </w:t>
            </w:r>
            <w:r w:rsidR="00C32316">
              <w:rPr>
                <w:noProof/>
                <w:sz w:val="22"/>
                <w:szCs w:val="22"/>
                <w:lang w:val="uz-Cyrl-UZ"/>
              </w:rPr>
              <w:lastRenderedPageBreak/>
              <w:t>изменениях в составе Н</w:t>
            </w:r>
            <w:r w:rsidR="00C32316" w:rsidRPr="00561EE5">
              <w:rPr>
                <w:noProof/>
                <w:sz w:val="22"/>
                <w:szCs w:val="22"/>
                <w:lang w:val="uz-Cyrl-UZ"/>
              </w:rPr>
              <w:t>аблюдательного совета</w:t>
            </w:r>
            <w:r w:rsidR="00C32316">
              <w:rPr>
                <w:noProof/>
                <w:sz w:val="22"/>
                <w:szCs w:val="22"/>
                <w:lang w:val="uz-Cyrl-UZ"/>
              </w:rPr>
              <w:t xml:space="preserve"> </w:t>
            </w:r>
            <w:r w:rsidRPr="00561EE5">
              <w:rPr>
                <w:noProof/>
                <w:sz w:val="22"/>
                <w:szCs w:val="22"/>
                <w:lang w:val="uz-Cyrl-UZ"/>
              </w:rPr>
              <w:t>в установленном</w:t>
            </w:r>
            <w:r w:rsidR="008A550C" w:rsidRPr="00561EE5">
              <w:rPr>
                <w:noProof/>
                <w:sz w:val="22"/>
                <w:szCs w:val="22"/>
                <w:lang w:val="uz-Cyrl-UZ"/>
              </w:rPr>
              <w:t xml:space="preserve"> порядке</w:t>
            </w:r>
            <w:r w:rsidRPr="00561EE5">
              <w:rPr>
                <w:noProof/>
                <w:sz w:val="22"/>
                <w:szCs w:val="22"/>
                <w:lang w:val="uz-Cyrl-UZ"/>
              </w:rPr>
              <w:t xml:space="preserve"> </w:t>
            </w:r>
            <w:r w:rsidR="008A550C">
              <w:rPr>
                <w:noProof/>
                <w:sz w:val="22"/>
                <w:szCs w:val="22"/>
                <w:lang w:val="uz-Cyrl-UZ"/>
              </w:rPr>
              <w:t xml:space="preserve">в </w:t>
            </w:r>
            <w:r w:rsidRPr="00561EE5">
              <w:rPr>
                <w:noProof/>
                <w:sz w:val="22"/>
                <w:szCs w:val="22"/>
                <w:lang w:val="uz-Cyrl-UZ"/>
              </w:rPr>
              <w:t>законодательств</w:t>
            </w:r>
            <w:r w:rsidR="008A550C">
              <w:rPr>
                <w:noProof/>
                <w:sz w:val="22"/>
                <w:szCs w:val="22"/>
                <w:lang w:val="uz-Cyrl-UZ"/>
              </w:rPr>
              <w:t>е</w:t>
            </w:r>
            <w:r w:rsidR="003F48B1">
              <w:rPr>
                <w:noProof/>
                <w:sz w:val="22"/>
                <w:szCs w:val="22"/>
                <w:lang w:val="uz-Cyrl-UZ"/>
              </w:rPr>
              <w:t>.</w:t>
            </w:r>
            <w:r>
              <w:rPr>
                <w:noProof/>
                <w:sz w:val="22"/>
                <w:szCs w:val="22"/>
                <w:lang w:val="uz-Cyrl-UZ"/>
              </w:rPr>
              <w:t xml:space="preserve"> </w:t>
            </w:r>
          </w:p>
        </w:tc>
      </w:tr>
      <w:tr w:rsidR="00585741" w:rsidRPr="00585741" w:rsidTr="001D40D2">
        <w:trPr>
          <w:jc w:val="center"/>
        </w:trPr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85741" w:rsidRPr="00992C2D" w:rsidRDefault="00585741" w:rsidP="005E0C6E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</w:tc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5741" w:rsidRPr="00585741" w:rsidRDefault="00585741" w:rsidP="005E0C6E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>4</w:t>
            </w:r>
          </w:p>
        </w:tc>
        <w:tc>
          <w:tcPr>
            <w:tcW w:w="460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5741" w:rsidRPr="00585741" w:rsidRDefault="00585741" w:rsidP="00585741">
            <w:pPr>
              <w:pStyle w:val="aa"/>
              <w:widowControl w:val="0"/>
              <w:autoSpaceDE w:val="0"/>
              <w:autoSpaceDN w:val="0"/>
              <w:adjustRightInd w:val="0"/>
              <w:ind w:left="263"/>
              <w:jc w:val="both"/>
              <w:rPr>
                <w:noProof/>
                <w:lang w:val="uz-Cyrl-UZ"/>
              </w:rPr>
            </w:pPr>
            <w:r w:rsidRPr="00585741">
              <w:rPr>
                <w:noProof/>
                <w:sz w:val="22"/>
                <w:szCs w:val="22"/>
              </w:rPr>
              <w:t>Утвердить новую организационную структуру АО «Кварц» согласно Приложению N1.</w:t>
            </w:r>
          </w:p>
        </w:tc>
      </w:tr>
    </w:tbl>
    <w:p w:rsidR="004007B7" w:rsidRPr="00585741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585741">
        <w:rPr>
          <w:noProof/>
          <w:sz w:val="22"/>
          <w:szCs w:val="22"/>
        </w:rPr>
        <w:t xml:space="preserve">         </w:t>
      </w:r>
    </w:p>
    <w:p w:rsidR="004007B7" w:rsidRPr="00585741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585741">
        <w:rPr>
          <w:noProof/>
          <w:sz w:val="22"/>
          <w:szCs w:val="22"/>
        </w:rPr>
        <w:t xml:space="preserve"> 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4007B7" w:rsidRPr="00585741" w:rsidTr="005E0C6E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4007B7" w:rsidRPr="00585741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 xml:space="preserve">Ф.И.О. руководителя исполнительного органа: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007B7" w:rsidRPr="00585741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</w:p>
          <w:p w:rsidR="004007B7" w:rsidRPr="00585741" w:rsidRDefault="00585741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>Буриев Акмал Ибрагимович</w:t>
            </w:r>
          </w:p>
        </w:tc>
      </w:tr>
    </w:tbl>
    <w:p w:rsidR="004007B7" w:rsidRPr="00585741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585741">
        <w:rPr>
          <w:noProof/>
          <w:sz w:val="22"/>
          <w:szCs w:val="22"/>
        </w:rPr>
        <w:t xml:space="preserve">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4007B7" w:rsidRPr="00585741" w:rsidTr="005E0C6E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4007B7" w:rsidRPr="00585741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 xml:space="preserve">Ф.И.О. главного бухгалтера: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007B7" w:rsidRPr="00585741" w:rsidRDefault="000C6966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>Исабаев Аброржон Акбарович</w:t>
            </w:r>
          </w:p>
        </w:tc>
      </w:tr>
    </w:tbl>
    <w:p w:rsidR="004007B7" w:rsidRPr="00585741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585741">
        <w:rPr>
          <w:noProof/>
          <w:sz w:val="22"/>
          <w:szCs w:val="22"/>
        </w:rPr>
        <w:t xml:space="preserve">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4007B7" w:rsidRPr="00585741" w:rsidTr="005E0C6E">
        <w:trPr>
          <w:jc w:val="center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</w:tcPr>
          <w:p w:rsidR="004007B7" w:rsidRPr="00585741" w:rsidRDefault="004007B7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007B7" w:rsidRPr="00585741" w:rsidRDefault="004007B7" w:rsidP="005E0C6E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4007B7" w:rsidRPr="00585741" w:rsidRDefault="001D40D2" w:rsidP="005E0C6E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585741">
              <w:rPr>
                <w:noProof/>
                <w:sz w:val="22"/>
                <w:szCs w:val="22"/>
              </w:rPr>
              <w:t>Мамаджанов Гуломжон Рахматович</w:t>
            </w:r>
          </w:p>
        </w:tc>
      </w:tr>
    </w:tbl>
    <w:p w:rsidR="004007B7" w:rsidRDefault="004007B7" w:rsidP="004007B7">
      <w:pPr>
        <w:widowControl w:val="0"/>
        <w:autoSpaceDE w:val="0"/>
        <w:autoSpaceDN w:val="0"/>
        <w:adjustRightInd w:val="0"/>
        <w:ind w:firstLine="570"/>
        <w:jc w:val="both"/>
        <w:rPr>
          <w:rFonts w:ascii="Virtec Times New Roman Uz" w:hAnsi="Virtec Times New Roman Uz" w:cs="Virtec Times New Roman Uz"/>
          <w:noProof/>
        </w:rPr>
      </w:pPr>
      <w:r>
        <w:rPr>
          <w:noProof/>
        </w:rPr>
        <w:t xml:space="preserve">                </w:t>
      </w:r>
    </w:p>
    <w:sectPr w:rsidR="004007B7" w:rsidSect="00FD1901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rtec Times New Roman Uz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F3258C5"/>
    <w:multiLevelType w:val="hybridMultilevel"/>
    <w:tmpl w:val="B8147F82"/>
    <w:lvl w:ilvl="0" w:tplc="4EC679F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5802BF0"/>
    <w:multiLevelType w:val="hybridMultilevel"/>
    <w:tmpl w:val="699C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07070"/>
    <w:multiLevelType w:val="hybridMultilevel"/>
    <w:tmpl w:val="0F22D2CE"/>
    <w:lvl w:ilvl="0" w:tplc="AACCEF8A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4">
    <w:nsid w:val="491850D0"/>
    <w:multiLevelType w:val="multilevel"/>
    <w:tmpl w:val="C576F8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5E3A13BA"/>
    <w:multiLevelType w:val="hybridMultilevel"/>
    <w:tmpl w:val="6CAA0F72"/>
    <w:lvl w:ilvl="0" w:tplc="C85E4C82">
      <w:start w:val="9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7B7"/>
    <w:rsid w:val="00033482"/>
    <w:rsid w:val="000B76CC"/>
    <w:rsid w:val="000C6966"/>
    <w:rsid w:val="000D5B76"/>
    <w:rsid w:val="000E06B3"/>
    <w:rsid w:val="000E58FE"/>
    <w:rsid w:val="000E6F2E"/>
    <w:rsid w:val="000F0F51"/>
    <w:rsid w:val="00101943"/>
    <w:rsid w:val="00121B7D"/>
    <w:rsid w:val="00175692"/>
    <w:rsid w:val="0018612D"/>
    <w:rsid w:val="001A2D23"/>
    <w:rsid w:val="001B3221"/>
    <w:rsid w:val="001C299B"/>
    <w:rsid w:val="001D39A5"/>
    <w:rsid w:val="001D40D2"/>
    <w:rsid w:val="00213753"/>
    <w:rsid w:val="002221BF"/>
    <w:rsid w:val="002258AC"/>
    <w:rsid w:val="00233015"/>
    <w:rsid w:val="00242730"/>
    <w:rsid w:val="00242CBD"/>
    <w:rsid w:val="00256356"/>
    <w:rsid w:val="0028663D"/>
    <w:rsid w:val="002B3D17"/>
    <w:rsid w:val="002B6299"/>
    <w:rsid w:val="002B6FEA"/>
    <w:rsid w:val="002C0C8E"/>
    <w:rsid w:val="002E7E31"/>
    <w:rsid w:val="003154B5"/>
    <w:rsid w:val="00332F76"/>
    <w:rsid w:val="00340118"/>
    <w:rsid w:val="003507BF"/>
    <w:rsid w:val="003A1AF5"/>
    <w:rsid w:val="003F23A4"/>
    <w:rsid w:val="003F48B1"/>
    <w:rsid w:val="004007B7"/>
    <w:rsid w:val="00443414"/>
    <w:rsid w:val="0047253F"/>
    <w:rsid w:val="00487207"/>
    <w:rsid w:val="004C3E27"/>
    <w:rsid w:val="004D38B5"/>
    <w:rsid w:val="004E2720"/>
    <w:rsid w:val="004F1495"/>
    <w:rsid w:val="004F1512"/>
    <w:rsid w:val="005304C4"/>
    <w:rsid w:val="00556835"/>
    <w:rsid w:val="00561EE5"/>
    <w:rsid w:val="0057066B"/>
    <w:rsid w:val="00585741"/>
    <w:rsid w:val="005861A5"/>
    <w:rsid w:val="00596B61"/>
    <w:rsid w:val="005D7DD1"/>
    <w:rsid w:val="005E0C6E"/>
    <w:rsid w:val="00603334"/>
    <w:rsid w:val="00603A89"/>
    <w:rsid w:val="00654329"/>
    <w:rsid w:val="00693494"/>
    <w:rsid w:val="006B011C"/>
    <w:rsid w:val="006D503B"/>
    <w:rsid w:val="006F1BC0"/>
    <w:rsid w:val="00705623"/>
    <w:rsid w:val="00706A63"/>
    <w:rsid w:val="00715B81"/>
    <w:rsid w:val="00746E93"/>
    <w:rsid w:val="0077320F"/>
    <w:rsid w:val="00776C4C"/>
    <w:rsid w:val="00796EA3"/>
    <w:rsid w:val="007B6658"/>
    <w:rsid w:val="00804595"/>
    <w:rsid w:val="00807E5E"/>
    <w:rsid w:val="008321A5"/>
    <w:rsid w:val="00843860"/>
    <w:rsid w:val="008870F3"/>
    <w:rsid w:val="008877A3"/>
    <w:rsid w:val="00893FBB"/>
    <w:rsid w:val="008A550C"/>
    <w:rsid w:val="008C100F"/>
    <w:rsid w:val="008D122E"/>
    <w:rsid w:val="008F4670"/>
    <w:rsid w:val="008F7160"/>
    <w:rsid w:val="00946012"/>
    <w:rsid w:val="00957CD9"/>
    <w:rsid w:val="009618B3"/>
    <w:rsid w:val="00962F38"/>
    <w:rsid w:val="00973F7F"/>
    <w:rsid w:val="00981100"/>
    <w:rsid w:val="00992C2D"/>
    <w:rsid w:val="00993315"/>
    <w:rsid w:val="009A35B2"/>
    <w:rsid w:val="009A6167"/>
    <w:rsid w:val="009B5834"/>
    <w:rsid w:val="00A0667F"/>
    <w:rsid w:val="00A162A6"/>
    <w:rsid w:val="00A252EE"/>
    <w:rsid w:val="00A27F48"/>
    <w:rsid w:val="00A320EE"/>
    <w:rsid w:val="00A43BDA"/>
    <w:rsid w:val="00A605E0"/>
    <w:rsid w:val="00A76578"/>
    <w:rsid w:val="00AB312D"/>
    <w:rsid w:val="00AD7239"/>
    <w:rsid w:val="00AF2735"/>
    <w:rsid w:val="00AF414E"/>
    <w:rsid w:val="00B00E16"/>
    <w:rsid w:val="00B23CDD"/>
    <w:rsid w:val="00B36666"/>
    <w:rsid w:val="00B42E44"/>
    <w:rsid w:val="00B538A0"/>
    <w:rsid w:val="00B71FBF"/>
    <w:rsid w:val="00B75BB4"/>
    <w:rsid w:val="00BF32AF"/>
    <w:rsid w:val="00C07D13"/>
    <w:rsid w:val="00C25904"/>
    <w:rsid w:val="00C32316"/>
    <w:rsid w:val="00C4203D"/>
    <w:rsid w:val="00C621BB"/>
    <w:rsid w:val="00C80BCD"/>
    <w:rsid w:val="00C9598C"/>
    <w:rsid w:val="00CC7118"/>
    <w:rsid w:val="00CE507A"/>
    <w:rsid w:val="00CF57F9"/>
    <w:rsid w:val="00D00D0F"/>
    <w:rsid w:val="00D37096"/>
    <w:rsid w:val="00D4707C"/>
    <w:rsid w:val="00D5704B"/>
    <w:rsid w:val="00D64BF7"/>
    <w:rsid w:val="00D92369"/>
    <w:rsid w:val="00D97837"/>
    <w:rsid w:val="00DC2646"/>
    <w:rsid w:val="00DD608A"/>
    <w:rsid w:val="00DF0EBC"/>
    <w:rsid w:val="00E21CB4"/>
    <w:rsid w:val="00E708DD"/>
    <w:rsid w:val="00E8467C"/>
    <w:rsid w:val="00EB35E2"/>
    <w:rsid w:val="00EE3DAF"/>
    <w:rsid w:val="00F21798"/>
    <w:rsid w:val="00F249E2"/>
    <w:rsid w:val="00F4577A"/>
    <w:rsid w:val="00F60F49"/>
    <w:rsid w:val="00F86F26"/>
    <w:rsid w:val="00F94D16"/>
    <w:rsid w:val="00F97796"/>
    <w:rsid w:val="00FC6AC6"/>
    <w:rsid w:val="00FD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07B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7B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Emphasis"/>
    <w:basedOn w:val="a0"/>
    <w:qFormat/>
    <w:rsid w:val="004007B7"/>
    <w:rPr>
      <w:i/>
      <w:iCs/>
    </w:rPr>
  </w:style>
  <w:style w:type="character" w:styleId="a4">
    <w:name w:val="Hyperlink"/>
    <w:basedOn w:val="a0"/>
    <w:uiPriority w:val="99"/>
    <w:rsid w:val="004007B7"/>
    <w:rPr>
      <w:color w:val="0000FF"/>
      <w:u w:val="single"/>
    </w:rPr>
  </w:style>
  <w:style w:type="character" w:customStyle="1" w:styleId="a5">
    <w:name w:val="Основной текст_"/>
    <w:basedOn w:val="a0"/>
    <w:link w:val="11"/>
    <w:uiPriority w:val="99"/>
    <w:rsid w:val="004007B7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link w:val="20"/>
    <w:locked/>
    <w:rsid w:val="004007B7"/>
    <w:rPr>
      <w:b/>
      <w:bCs/>
      <w:shd w:val="clear" w:color="auto" w:fill="FFFFFF"/>
    </w:rPr>
  </w:style>
  <w:style w:type="character" w:customStyle="1" w:styleId="a6">
    <w:name w:val="Основной текст Знак"/>
    <w:link w:val="a7"/>
    <w:locked/>
    <w:rsid w:val="004007B7"/>
    <w:rPr>
      <w:shd w:val="clear" w:color="auto" w:fill="FFFFFF"/>
    </w:rPr>
  </w:style>
  <w:style w:type="character" w:customStyle="1" w:styleId="a8">
    <w:name w:val="Основной текст + Полужирный"/>
    <w:rsid w:val="004007B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4007B7"/>
  </w:style>
  <w:style w:type="paragraph" w:customStyle="1" w:styleId="20">
    <w:name w:val="Основной текст (2)"/>
    <w:basedOn w:val="a"/>
    <w:link w:val="2"/>
    <w:rsid w:val="004007B7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7">
    <w:name w:val="Body Text"/>
    <w:basedOn w:val="a"/>
    <w:link w:val="a6"/>
    <w:uiPriority w:val="99"/>
    <w:rsid w:val="004007B7"/>
    <w:pPr>
      <w:widowControl w:val="0"/>
      <w:shd w:val="clear" w:color="auto" w:fill="FFFFFF"/>
      <w:spacing w:before="360" w:after="360" w:line="240" w:lineRule="atLeast"/>
      <w:ind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7"/>
    <w:uiPriority w:val="99"/>
    <w:semiHidden/>
    <w:rsid w:val="00400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rsid w:val="004007B7"/>
    <w:rPr>
      <w:rFonts w:ascii="Times New Roman" w:hAnsi="Times New Roman" w:cs="Times New Roman"/>
      <w:sz w:val="22"/>
      <w:szCs w:val="22"/>
      <w:u w:val="none"/>
    </w:rPr>
  </w:style>
  <w:style w:type="paragraph" w:customStyle="1" w:styleId="11">
    <w:name w:val="Основной текст1"/>
    <w:basedOn w:val="a"/>
    <w:link w:val="a5"/>
    <w:uiPriority w:val="99"/>
    <w:rsid w:val="004007B7"/>
    <w:pPr>
      <w:widowControl w:val="0"/>
      <w:shd w:val="clear" w:color="auto" w:fill="FFFFFF"/>
      <w:spacing w:line="504" w:lineRule="exact"/>
      <w:jc w:val="both"/>
    </w:pPr>
    <w:rPr>
      <w:rFonts w:eastAsiaTheme="minorHAnsi"/>
      <w:sz w:val="22"/>
      <w:szCs w:val="22"/>
      <w:lang w:eastAsia="en-US"/>
    </w:rPr>
  </w:style>
  <w:style w:type="character" w:styleId="a9">
    <w:name w:val="Strong"/>
    <w:basedOn w:val="a0"/>
    <w:qFormat/>
    <w:rsid w:val="002B3D17"/>
    <w:rPr>
      <w:b/>
      <w:bCs/>
    </w:rPr>
  </w:style>
  <w:style w:type="paragraph" w:styleId="aa">
    <w:name w:val="List Paragraph"/>
    <w:basedOn w:val="a"/>
    <w:uiPriority w:val="34"/>
    <w:qFormat/>
    <w:rsid w:val="00DD6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qvartznew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A5CC2-B36E-4222-9D7F-98AB9542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gulom</cp:lastModifiedBy>
  <cp:revision>75</cp:revision>
  <cp:lastPrinted>2017-06-09T11:28:00Z</cp:lastPrinted>
  <dcterms:created xsi:type="dcterms:W3CDTF">2017-06-08T13:34:00Z</dcterms:created>
  <dcterms:modified xsi:type="dcterms:W3CDTF">2020-03-04T06:41:00Z</dcterms:modified>
</cp:coreProperties>
</file>