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"/>
        <w:gridCol w:w="5674"/>
        <w:gridCol w:w="3490"/>
      </w:tblGrid>
      <w:tr w:rsidR="000E38CD" w:rsidRPr="00325A67" w:rsidTr="000E38CD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bookmarkStart w:id="0" w:name="_GoBack"/>
            <w:r w:rsidRPr="00325A67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b/>
                <w:bCs/>
                <w:color w:val="000000"/>
                <w:lang w:eastAsia="ru-RU"/>
              </w:rPr>
              <w:t>ЭМИТЕНТНИНГ НОМИ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Тўлиқ: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</w:rPr>
              <w:t>«</w:t>
            </w:r>
            <w:proofErr w:type="spellStart"/>
            <w:r w:rsidRPr="009A5FB4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9A5FB4">
              <w:rPr>
                <w:sz w:val="22"/>
                <w:szCs w:val="22"/>
              </w:rPr>
              <w:t xml:space="preserve">» </w:t>
            </w:r>
            <w:r w:rsidRPr="009A5FB4">
              <w:rPr>
                <w:sz w:val="22"/>
                <w:szCs w:val="22"/>
                <w:lang w:val="uz-Cyrl-UZ"/>
              </w:rPr>
              <w:t>Акциядорлик жамияти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Қисқартирилган: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</w:rPr>
              <w:t>«</w:t>
            </w:r>
            <w:proofErr w:type="spellStart"/>
            <w:r w:rsidRPr="009A5FB4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9A5FB4">
              <w:rPr>
                <w:sz w:val="22"/>
                <w:szCs w:val="22"/>
              </w:rPr>
              <w:t xml:space="preserve">» </w:t>
            </w:r>
            <w:r w:rsidRPr="009A5FB4">
              <w:rPr>
                <w:sz w:val="22"/>
                <w:szCs w:val="22"/>
                <w:lang w:val="uz-Cyrl-UZ"/>
              </w:rPr>
              <w:t>АЖ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Биржа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тикерининг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4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  <w:lang w:val="en-US"/>
              </w:rPr>
              <w:t>KVTS</w:t>
            </w:r>
          </w:p>
        </w:tc>
      </w:tr>
      <w:tr w:rsidR="000E38CD" w:rsidRPr="00325A67" w:rsidTr="000E38C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9A5FB4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АЛОҚА МАЪЛУМОТЛАРИ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Жойлашган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ери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  <w:lang w:val="uz-Cyrl-UZ"/>
              </w:rPr>
            </w:pPr>
            <w:r w:rsidRPr="009A5FB4">
              <w:rPr>
                <w:sz w:val="22"/>
                <w:szCs w:val="22"/>
                <w:lang w:val="uz-Cyrl-UZ"/>
              </w:rPr>
              <w:t xml:space="preserve">Фарғона вилояти, </w:t>
            </w:r>
            <w:r w:rsidRPr="009A5FB4">
              <w:rPr>
                <w:sz w:val="22"/>
                <w:szCs w:val="22"/>
              </w:rPr>
              <w:t>Кувасай</w:t>
            </w:r>
            <w:r w:rsidRPr="009A5FB4">
              <w:rPr>
                <w:sz w:val="22"/>
                <w:szCs w:val="22"/>
                <w:lang w:val="uz-Cyrl-UZ"/>
              </w:rPr>
              <w:t xml:space="preserve"> шахри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Почта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 w:rsidRPr="009A5FB4">
              <w:rPr>
                <w:sz w:val="22"/>
                <w:szCs w:val="22"/>
              </w:rPr>
              <w:t>Муста</w:t>
            </w:r>
            <w:r w:rsidRPr="009A5FB4">
              <w:rPr>
                <w:sz w:val="22"/>
                <w:szCs w:val="22"/>
                <w:lang w:val="uz-Cyrl-UZ"/>
              </w:rPr>
              <w:t>қ</w:t>
            </w:r>
            <w:proofErr w:type="spellStart"/>
            <w:r w:rsidRPr="009A5FB4">
              <w:rPr>
                <w:sz w:val="22"/>
                <w:szCs w:val="22"/>
              </w:rPr>
              <w:t>иллик</w:t>
            </w:r>
            <w:proofErr w:type="spellEnd"/>
            <w:r w:rsidRPr="009A5FB4">
              <w:rPr>
                <w:sz w:val="22"/>
                <w:szCs w:val="22"/>
                <w:lang w:val="uz-Cyrl-UZ"/>
              </w:rPr>
              <w:t xml:space="preserve"> кўчаси</w:t>
            </w:r>
            <w:r w:rsidRPr="009A5FB4">
              <w:rPr>
                <w:sz w:val="22"/>
                <w:szCs w:val="22"/>
              </w:rPr>
              <w:t xml:space="preserve"> 2</w:t>
            </w:r>
            <w:r w:rsidRPr="009A5FB4">
              <w:rPr>
                <w:sz w:val="22"/>
                <w:szCs w:val="22"/>
                <w:vertAlign w:val="superscript"/>
              </w:rPr>
              <w:t>а</w:t>
            </w:r>
            <w:r w:rsidRPr="009A5FB4">
              <w:rPr>
                <w:sz w:val="22"/>
                <w:szCs w:val="22"/>
              </w:rPr>
              <w:t>,  ин:15</w:t>
            </w:r>
            <w:r w:rsidRPr="009A5FB4">
              <w:rPr>
                <w:sz w:val="22"/>
                <w:szCs w:val="22"/>
                <w:lang w:val="uz-Cyrl-UZ"/>
              </w:rPr>
              <w:t>0</w:t>
            </w:r>
            <w:r w:rsidRPr="009A5FB4">
              <w:rPr>
                <w:sz w:val="22"/>
                <w:szCs w:val="22"/>
              </w:rPr>
              <w:t>900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Электрон почта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5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3904C1" w:rsidP="0094707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0E38CD" w:rsidRPr="009A5FB4">
                <w:rPr>
                  <w:rStyle w:val="a3"/>
                  <w:sz w:val="22"/>
                  <w:szCs w:val="22"/>
                </w:rPr>
                <w:t>qvartznew</w:t>
              </w:r>
              <w:r w:rsidR="000E38CD" w:rsidRPr="009A5FB4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0E38CD" w:rsidRPr="009A5FB4">
                <w:rPr>
                  <w:rStyle w:val="a3"/>
                  <w:sz w:val="22"/>
                  <w:szCs w:val="22"/>
                </w:rPr>
                <w:t>mail</w:t>
              </w:r>
              <w:r w:rsidR="000E38CD" w:rsidRPr="009A5FB4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0E38CD" w:rsidRPr="009A5FB4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Расмий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веб-сайти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7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pStyle w:val="1"/>
              <w:jc w:val="center"/>
              <w:rPr>
                <w:lang w:val="ru-RU"/>
              </w:rPr>
            </w:pPr>
            <w:r w:rsidRPr="009A5FB4">
              <w:rPr>
                <w:sz w:val="22"/>
                <w:szCs w:val="22"/>
              </w:rPr>
              <w:t>www.kvarts.uz</w:t>
            </w:r>
          </w:p>
        </w:tc>
      </w:tr>
      <w:tr w:rsidR="000E38CD" w:rsidRPr="00325A67" w:rsidTr="000E38C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b/>
                <w:bCs/>
                <w:color w:val="000000"/>
                <w:lang w:eastAsia="ru-RU"/>
              </w:rPr>
              <w:t>МУҲИМ ФАКТ ТЎҒРИСИДА АХБОРОТ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 xml:space="preserve">Муҳим </w:t>
            </w:r>
            <w:proofErr w:type="spellStart"/>
            <w:r w:rsidRPr="00325A67">
              <w:rPr>
                <w:rFonts w:eastAsia="Times New Roman"/>
                <w:lang w:eastAsia="ru-RU"/>
              </w:rPr>
              <w:t>фактнинг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рақами: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20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 xml:space="preserve">Муҳим </w:t>
            </w:r>
            <w:proofErr w:type="spellStart"/>
            <w:r w:rsidRPr="00325A67">
              <w:rPr>
                <w:rFonts w:eastAsia="Times New Roman"/>
                <w:lang w:eastAsia="ru-RU"/>
              </w:rPr>
              <w:t>фактнинг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Эмитент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томонидан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йирик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тузилиши</w:t>
            </w:r>
            <w:proofErr w:type="spellEnd"/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Контрагентнинг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Ф.И.Ш. </w:t>
            </w:r>
            <w:proofErr w:type="spellStart"/>
            <w:r w:rsidRPr="00325A67">
              <w:rPr>
                <w:rFonts w:eastAsia="Times New Roman"/>
                <w:lang w:eastAsia="ru-RU"/>
              </w:rPr>
              <w:t>ёки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тўлиқ </w:t>
            </w:r>
            <w:proofErr w:type="spellStart"/>
            <w:r w:rsidRPr="00325A67">
              <w:rPr>
                <w:rFonts w:eastAsia="Times New Roman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757DB4" w:rsidRDefault="00757DB4" w:rsidP="0094707B">
            <w:pPr>
              <w:rPr>
                <w:rFonts w:eastAsia="Times New Roman"/>
                <w:highlight w:val="yellow"/>
                <w:lang w:val="uz-Cyrl-UZ" w:eastAsia="ru-RU"/>
              </w:rPr>
            </w:pPr>
            <w:r w:rsidRPr="000D6E6A">
              <w:rPr>
                <w:lang w:val="uz-Latn-UZ"/>
              </w:rPr>
              <w:t>АТБ “Tenge bank”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Контрагентнинг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жойлашган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ери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(почта </w:t>
            </w:r>
            <w:proofErr w:type="spellStart"/>
            <w:r w:rsidRPr="00325A67">
              <w:rPr>
                <w:rFonts w:eastAsia="Times New Roman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4501D" w:rsidRDefault="0047427E" w:rsidP="0047427E">
            <w:pPr>
              <w:rPr>
                <w:rFonts w:eastAsia="Times New Roman"/>
                <w:highlight w:val="yellow"/>
                <w:lang w:eastAsia="ru-RU"/>
              </w:rPr>
            </w:pPr>
            <w:r w:rsidRPr="0047427E">
              <w:rPr>
                <w:rFonts w:eastAsia="Times New Roman"/>
                <w:lang w:val="uz-Cyrl-UZ" w:eastAsia="ru-RU"/>
              </w:rPr>
              <w:t>100007</w:t>
            </w:r>
            <w:r>
              <w:rPr>
                <w:rFonts w:eastAsia="Times New Roman"/>
                <w:lang w:val="uz-Cyrl-UZ" w:eastAsia="ru-RU"/>
              </w:rPr>
              <w:t xml:space="preserve">, </w:t>
            </w:r>
            <w:r w:rsidRPr="0047427E">
              <w:rPr>
                <w:rFonts w:eastAsia="Times New Roman"/>
                <w:lang w:val="uz-Cyrl-UZ" w:eastAsia="ru-RU"/>
              </w:rPr>
              <w:t xml:space="preserve">Тошкент </w:t>
            </w:r>
            <w:r>
              <w:rPr>
                <w:rFonts w:eastAsia="Times New Roman"/>
                <w:lang w:val="uz-Cyrl-UZ" w:eastAsia="ru-RU"/>
              </w:rPr>
              <w:t>шаҳри Паркент</w:t>
            </w:r>
            <w:r w:rsidRPr="0047427E">
              <w:rPr>
                <w:rFonts w:eastAsia="Times New Roman"/>
                <w:lang w:val="uz-Cyrl-UZ" w:eastAsia="ru-RU"/>
              </w:rPr>
              <w:t xml:space="preserve"> </w:t>
            </w:r>
            <w:r>
              <w:rPr>
                <w:rFonts w:eastAsia="Times New Roman"/>
                <w:lang w:val="uz-Cyrl-UZ" w:eastAsia="ru-RU"/>
              </w:rPr>
              <w:t xml:space="preserve">кўчаси </w:t>
            </w:r>
            <w:r w:rsidRPr="0047427E">
              <w:rPr>
                <w:rFonts w:eastAsia="Times New Roman"/>
                <w:lang w:val="uz-Cyrl-UZ" w:eastAsia="ru-RU"/>
              </w:rPr>
              <w:t xml:space="preserve">66 </w:t>
            </w:r>
            <w:r>
              <w:rPr>
                <w:rFonts w:eastAsia="Times New Roman"/>
                <w:lang w:val="uz-Cyrl-UZ" w:eastAsia="ru-RU"/>
              </w:rPr>
              <w:t>уй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Эмитентнинг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бўйича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қарор қабул қилган </w:t>
            </w:r>
            <w:proofErr w:type="spellStart"/>
            <w:r w:rsidRPr="00325A67">
              <w:rPr>
                <w:rFonts w:eastAsia="Times New Roman"/>
                <w:lang w:eastAsia="ru-RU"/>
              </w:rPr>
              <w:t>органи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372C3" w:rsidRDefault="00D4501D" w:rsidP="008671BE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Кузатув кенгаши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Қарор қабул қилинган сана: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372C3" w:rsidRDefault="00F95C5D" w:rsidP="008671BE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24</w:t>
            </w:r>
            <w:r w:rsidR="00D372C3" w:rsidRPr="000D6E6A">
              <w:rPr>
                <w:rFonts w:eastAsia="Times New Roman"/>
                <w:lang w:val="uz-Cyrl-UZ" w:eastAsia="ru-RU"/>
              </w:rPr>
              <w:t>.</w:t>
            </w:r>
            <w:r>
              <w:rPr>
                <w:rFonts w:eastAsia="Times New Roman"/>
                <w:lang w:val="uz-Cyrl-UZ" w:eastAsia="ru-RU"/>
              </w:rPr>
              <w:t>03</w:t>
            </w:r>
            <w:r w:rsidR="00D4501D" w:rsidRPr="00757DB4">
              <w:rPr>
                <w:rFonts w:eastAsia="Times New Roman"/>
                <w:lang w:val="uz-Cyrl-UZ" w:eastAsia="ru-RU"/>
              </w:rPr>
              <w:t>.202</w:t>
            </w:r>
            <w:r>
              <w:rPr>
                <w:rFonts w:eastAsia="Times New Roman"/>
                <w:lang w:val="uz-Cyrl-UZ" w:eastAsia="ru-RU"/>
              </w:rPr>
              <w:t>1</w:t>
            </w:r>
            <w:r w:rsidR="00D372C3" w:rsidRPr="00757DB4">
              <w:rPr>
                <w:rFonts w:eastAsia="Times New Roman"/>
                <w:lang w:val="uz-Cyrl-UZ" w:eastAsia="ru-RU"/>
              </w:rPr>
              <w:t xml:space="preserve"> йил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 xml:space="preserve">Эмитент соф </w:t>
            </w:r>
            <w:proofErr w:type="spellStart"/>
            <w:r w:rsidRPr="00325A67">
              <w:rPr>
                <w:rFonts w:eastAsia="Times New Roman"/>
                <w:lang w:eastAsia="ru-RU"/>
              </w:rPr>
              <w:t>активларининг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тузиладиган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санадан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олдинги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чорак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якунидаги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қиймати (</w:t>
            </w:r>
            <w:proofErr w:type="spellStart"/>
            <w:r w:rsidRPr="00325A67">
              <w:rPr>
                <w:rFonts w:eastAsia="Times New Roman"/>
                <w:lang w:eastAsia="ru-RU"/>
              </w:rPr>
              <w:t>минг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сўмда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4501D" w:rsidRDefault="000E38CD" w:rsidP="008671BE">
            <w:pPr>
              <w:jc w:val="center"/>
              <w:rPr>
                <w:rFonts w:eastAsia="Times New Roman"/>
                <w:highlight w:val="yellow"/>
                <w:lang w:val="uz-Cyrl-UZ" w:eastAsia="ru-RU"/>
              </w:rPr>
            </w:pPr>
          </w:p>
          <w:p w:rsidR="00B45AFB" w:rsidRPr="00084436" w:rsidRDefault="00B45AFB" w:rsidP="008671BE">
            <w:pPr>
              <w:jc w:val="center"/>
              <w:rPr>
                <w:rFonts w:eastAsia="Times New Roman"/>
                <w:highlight w:val="yellow"/>
                <w:lang w:val="uz-Cyrl-UZ" w:eastAsia="ru-RU"/>
              </w:rPr>
            </w:pPr>
            <w:r w:rsidRPr="000D6E6A">
              <w:rPr>
                <w:rFonts w:eastAsia="Times New Roman"/>
                <w:lang w:val="uz-Cyrl-UZ" w:eastAsia="ru-RU"/>
              </w:rPr>
              <w:t>3</w:t>
            </w:r>
            <w:r w:rsidR="00084436">
              <w:rPr>
                <w:rFonts w:eastAsia="Times New Roman"/>
                <w:lang w:val="uz-Cyrl-UZ" w:eastAsia="ru-RU"/>
              </w:rPr>
              <w:t>62</w:t>
            </w:r>
            <w:r w:rsidR="00757DB4" w:rsidRPr="000D6E6A">
              <w:rPr>
                <w:rFonts w:eastAsia="Times New Roman"/>
                <w:lang w:val="en-US" w:eastAsia="ru-RU"/>
              </w:rPr>
              <w:t> </w:t>
            </w:r>
            <w:r w:rsidR="00084436">
              <w:rPr>
                <w:rFonts w:eastAsia="Times New Roman"/>
                <w:lang w:val="uz-Cyrl-UZ" w:eastAsia="ru-RU"/>
              </w:rPr>
              <w:t>717</w:t>
            </w:r>
            <w:r w:rsidR="00757DB4" w:rsidRPr="000D6E6A">
              <w:rPr>
                <w:rFonts w:eastAsia="Times New Roman"/>
                <w:lang w:val="en-US" w:eastAsia="ru-RU"/>
              </w:rPr>
              <w:t xml:space="preserve"> </w:t>
            </w:r>
            <w:r w:rsidR="00084436">
              <w:rPr>
                <w:rFonts w:eastAsia="Times New Roman"/>
                <w:lang w:val="uz-Cyrl-UZ" w:eastAsia="ru-RU"/>
              </w:rPr>
              <w:t>048</w:t>
            </w:r>
          </w:p>
        </w:tc>
      </w:tr>
      <w:tr w:rsidR="000E38CD" w:rsidRPr="00325A67" w:rsidTr="0047427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суммаси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сўмда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8671BE" w:rsidRDefault="008671BE" w:rsidP="008671BE">
            <w:pPr>
              <w:jc w:val="center"/>
              <w:rPr>
                <w:rFonts w:eastAsia="Times New Roman"/>
                <w:lang w:val="uz-Cyrl-UZ" w:eastAsia="ru-RU"/>
              </w:rPr>
            </w:pPr>
            <w:r w:rsidRPr="008671BE">
              <w:rPr>
                <w:rFonts w:eastAsia="Times New Roman"/>
                <w:lang w:val="uz-Cyrl-UZ" w:eastAsia="ru-RU"/>
              </w:rPr>
              <w:t>47 300 000 000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эмитент соф </w:t>
            </w:r>
            <w:proofErr w:type="spellStart"/>
            <w:r w:rsidRPr="00325A67">
              <w:rPr>
                <w:rFonts w:eastAsia="Times New Roman"/>
                <w:lang w:eastAsia="ru-RU"/>
              </w:rPr>
              <w:t>активларидаги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миқдори (%да)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8671BE" w:rsidRDefault="008671BE" w:rsidP="008671BE">
            <w:pPr>
              <w:jc w:val="center"/>
              <w:rPr>
                <w:lang w:val="uz-Cyrl-UZ"/>
              </w:rPr>
            </w:pPr>
            <w:r>
              <w:rPr>
                <w:rFonts w:eastAsia="Times New Roman"/>
                <w:lang w:val="uz-Cyrl-UZ" w:eastAsia="ru-RU"/>
              </w:rPr>
              <w:t>13</w:t>
            </w:r>
            <w:r w:rsidR="00757DB4" w:rsidRPr="000A673E">
              <w:t>,0</w:t>
            </w:r>
            <w:r>
              <w:rPr>
                <w:lang w:val="uz-Cyrl-UZ"/>
              </w:rPr>
              <w:t>4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тузилган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сана: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47427E" w:rsidP="008671BE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1</w:t>
            </w:r>
            <w:r w:rsidR="008671BE">
              <w:rPr>
                <w:rFonts w:eastAsia="Times New Roman"/>
                <w:lang w:val="uz-Cyrl-UZ" w:eastAsia="ru-RU"/>
              </w:rPr>
              <w:t>6.04</w:t>
            </w:r>
            <w:r w:rsidR="00D4501D">
              <w:rPr>
                <w:rFonts w:eastAsia="Times New Roman"/>
                <w:lang w:val="uz-Cyrl-UZ" w:eastAsia="ru-RU"/>
              </w:rPr>
              <w:t>.202</w:t>
            </w:r>
            <w:r w:rsidR="008671BE">
              <w:rPr>
                <w:rFonts w:eastAsia="Times New Roman"/>
                <w:lang w:val="uz-Cyrl-UZ" w:eastAsia="ru-RU"/>
              </w:rPr>
              <w:t>1</w:t>
            </w:r>
            <w:r w:rsidR="00B07314">
              <w:rPr>
                <w:rFonts w:eastAsia="Times New Roman"/>
                <w:lang w:val="uz-Cyrl-UZ" w:eastAsia="ru-RU"/>
              </w:rPr>
              <w:t xml:space="preserve"> йил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тури: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B07314" w:rsidP="008671BE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Банк кредити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предмети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6F610C" w:rsidRDefault="006F610C" w:rsidP="0094707B">
            <w:pPr>
              <w:rPr>
                <w:rFonts w:eastAsia="Times New Roman"/>
                <w:lang w:eastAsia="ru-RU"/>
              </w:rPr>
            </w:pPr>
            <w:r w:rsidRPr="000D6E6A">
              <w:rPr>
                <w:lang w:val="uz-Cyrl-UZ"/>
              </w:rPr>
              <w:t>Суткасига 400 тонна янги силлиқланган ойна ишлаб чиқариш линияси қурилиши</w:t>
            </w:r>
            <w:r w:rsidR="00D4501D">
              <w:rPr>
                <w:lang w:val="uz-Cyrl-UZ"/>
              </w:rPr>
              <w:t xml:space="preserve"> 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бўйича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эмитент </w:t>
            </w:r>
            <w:proofErr w:type="spellStart"/>
            <w:r w:rsidRPr="00325A67">
              <w:rPr>
                <w:rFonts w:eastAsia="Times New Roman"/>
                <w:lang w:eastAsia="ru-RU"/>
              </w:rPr>
              <w:t>ким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ҳисобланади: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Олувчи</w:t>
            </w:r>
            <w:proofErr w:type="spellEnd"/>
            <w:r w:rsidR="00B07314">
              <w:rPr>
                <w:rFonts w:eastAsia="Times New Roman"/>
                <w:lang w:val="uz-Cyrl-UZ" w:eastAsia="ru-RU"/>
              </w:rPr>
              <w:t xml:space="preserve">    </w:t>
            </w:r>
            <w:r w:rsidR="00B07314" w:rsidRPr="002E2F1B">
              <w:rPr>
                <w:sz w:val="20"/>
                <w:szCs w:val="20"/>
              </w:rPr>
              <w:t>«</w:t>
            </w:r>
            <w:proofErr w:type="spellStart"/>
            <w:r w:rsidR="00B07314" w:rsidRPr="002E2F1B">
              <w:rPr>
                <w:sz w:val="20"/>
                <w:szCs w:val="20"/>
                <w:lang w:val="en-US"/>
              </w:rPr>
              <w:t>Kvarts</w:t>
            </w:r>
            <w:proofErr w:type="spellEnd"/>
            <w:r w:rsidR="00B07314" w:rsidRPr="002E2F1B">
              <w:rPr>
                <w:sz w:val="20"/>
                <w:szCs w:val="20"/>
              </w:rPr>
              <w:t xml:space="preserve">» </w:t>
            </w:r>
            <w:r w:rsidR="00B07314" w:rsidRPr="002E2F1B">
              <w:rPr>
                <w:sz w:val="20"/>
                <w:szCs w:val="20"/>
                <w:lang w:val="uz-Cyrl-UZ"/>
              </w:rPr>
              <w:t>АЖ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0E38CD" w:rsidP="0094707B">
            <w:pPr>
              <w:rPr>
                <w:rFonts w:eastAsia="Times New Roman"/>
                <w:lang w:val="uz-Cyrl-UZ" w:eastAsia="ru-RU"/>
              </w:rPr>
            </w:pPr>
          </w:p>
        </w:tc>
      </w:tr>
      <w:bookmarkEnd w:id="0"/>
    </w:tbl>
    <w:p w:rsidR="000E38CD" w:rsidRDefault="000E38CD" w:rsidP="0076719B">
      <w:pPr>
        <w:rPr>
          <w:lang w:val="en-US"/>
        </w:rPr>
      </w:pPr>
    </w:p>
    <w:p w:rsidR="000E38CD" w:rsidRDefault="000E38CD" w:rsidP="0076719B">
      <w:pPr>
        <w:rPr>
          <w:lang w:val="en-US"/>
        </w:rPr>
      </w:pPr>
    </w:p>
    <w:tbl>
      <w:tblPr>
        <w:tblW w:w="507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127"/>
        <w:gridCol w:w="3404"/>
      </w:tblGrid>
      <w:tr w:rsidR="000E38CD" w:rsidRPr="002014FF" w:rsidTr="0094707B">
        <w:tc>
          <w:tcPr>
            <w:tcW w:w="3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0E38CD" w:rsidP="0094707B">
            <w:pPr>
              <w:tabs>
                <w:tab w:val="left" w:pos="4510"/>
              </w:tabs>
            </w:pPr>
            <w:proofErr w:type="spellStart"/>
            <w:r w:rsidRPr="002014FF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2014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14FF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2014FF">
              <w:rPr>
                <w:color w:val="000000"/>
                <w:sz w:val="22"/>
                <w:szCs w:val="22"/>
              </w:rPr>
              <w:t xml:space="preserve"> раҳбарининг Ф.И.Ш.:‎</w:t>
            </w:r>
            <w:r w:rsidR="00BA6EE1">
              <w:rPr>
                <w:color w:val="000000"/>
                <w:sz w:val="22"/>
                <w:szCs w:val="22"/>
              </w:rPr>
              <w:t xml:space="preserve">       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D4501D" w:rsidP="0094707B">
            <w:r>
              <w:rPr>
                <w:color w:val="000000"/>
                <w:sz w:val="22"/>
                <w:szCs w:val="22"/>
                <w:lang w:val="uz-Cyrl-UZ"/>
              </w:rPr>
              <w:t>Буриев Акмал Ибрагимович</w:t>
            </w:r>
            <w:r w:rsidR="000E38CD" w:rsidRPr="002014FF">
              <w:rPr>
                <w:color w:val="000000"/>
                <w:sz w:val="22"/>
                <w:szCs w:val="22"/>
              </w:rPr>
              <w:t xml:space="preserve"> ‎‎‎</w:t>
            </w:r>
          </w:p>
        </w:tc>
      </w:tr>
      <w:tr w:rsidR="000E38CD" w:rsidRPr="0074367A" w:rsidTr="0094707B">
        <w:tc>
          <w:tcPr>
            <w:tcW w:w="3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0E38CD" w:rsidP="0094707B">
            <w:pPr>
              <w:jc w:val="both"/>
              <w:rPr>
                <w:color w:val="000000"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</w:rPr>
              <w:t>‎</w:t>
            </w:r>
          </w:p>
          <w:p w:rsidR="000E38CD" w:rsidRDefault="000E38CD" w:rsidP="0094707B">
            <w:pPr>
              <w:ind w:right="-3557"/>
              <w:rPr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Бош бухгалтернинг Ф.И.Ш.:‎    </w:t>
            </w:r>
            <w:r>
              <w:rPr>
                <w:color w:val="000000"/>
                <w:sz w:val="22"/>
                <w:szCs w:val="22"/>
                <w:lang w:val="uz-Cyrl-UZ"/>
              </w:rPr>
              <w:t xml:space="preserve">   </w:t>
            </w:r>
            <w:r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BA6EE1">
              <w:rPr>
                <w:noProof/>
                <w:sz w:val="22"/>
                <w:szCs w:val="22"/>
                <w:lang w:val="uz-Cyrl-UZ"/>
              </w:rPr>
              <w:t xml:space="preserve">              _______________</w:t>
            </w:r>
          </w:p>
          <w:p w:rsidR="000E38CD" w:rsidRPr="0074367A" w:rsidRDefault="000E38CD" w:rsidP="0094707B">
            <w:pPr>
              <w:rPr>
                <w:lang w:val="uz-Cyrl-UZ"/>
              </w:rPr>
            </w:pPr>
          </w:p>
          <w:p w:rsidR="000E38CD" w:rsidRDefault="000E38CD" w:rsidP="0094707B">
            <w:pPr>
              <w:rPr>
                <w:color w:val="000000"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Веб-сайтда ахборот жойлаштирган </w:t>
            </w:r>
            <w:r w:rsidR="00BA6EE1">
              <w:rPr>
                <w:color w:val="000000"/>
                <w:sz w:val="22"/>
                <w:szCs w:val="22"/>
                <w:lang w:val="uz-Cyrl-UZ"/>
              </w:rPr>
              <w:t xml:space="preserve">         ________________</w:t>
            </w:r>
          </w:p>
          <w:p w:rsidR="000E38CD" w:rsidRPr="0074367A" w:rsidRDefault="000E38CD" w:rsidP="0094707B">
            <w:pPr>
              <w:rPr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>ваколатли шахснинг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Default="000E38CD" w:rsidP="0094707B">
            <w:pPr>
              <w:tabs>
                <w:tab w:val="left" w:pos="684"/>
              </w:tabs>
              <w:ind w:left="-5995"/>
              <w:rPr>
                <w:lang w:val="uz-Cyrl-UZ"/>
              </w:rPr>
            </w:pPr>
            <w:r>
              <w:rPr>
                <w:lang w:val="uz-Cyrl-UZ"/>
              </w:rPr>
              <w:tab/>
            </w:r>
          </w:p>
          <w:p w:rsidR="000E38CD" w:rsidRDefault="008671BE" w:rsidP="0094707B">
            <w:pPr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Турсунов Қодиржон</w:t>
            </w:r>
            <w:r w:rsidR="000E38CD"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E0775F">
              <w:rPr>
                <w:noProof/>
                <w:sz w:val="22"/>
                <w:szCs w:val="22"/>
                <w:lang w:val="uz-Cyrl-UZ"/>
              </w:rPr>
              <w:t>Одилжонович</w:t>
            </w:r>
            <w:r w:rsidR="000E38CD"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Мамаджонов </w:t>
            </w:r>
            <w:r>
              <w:rPr>
                <w:color w:val="000000"/>
                <w:sz w:val="22"/>
                <w:szCs w:val="22"/>
                <w:lang w:val="uz-Cyrl-UZ"/>
              </w:rPr>
              <w:t>Ғ</w:t>
            </w:r>
            <w:r w:rsidRPr="002014FF">
              <w:rPr>
                <w:color w:val="000000"/>
                <w:sz w:val="22"/>
                <w:szCs w:val="22"/>
                <w:lang w:val="uz-Cyrl-UZ"/>
              </w:rPr>
              <w:t>уломжон Рахматович</w:t>
            </w:r>
          </w:p>
          <w:p w:rsidR="000E38CD" w:rsidRPr="00DA1A34" w:rsidRDefault="000E38CD" w:rsidP="0094707B">
            <w:pPr>
              <w:rPr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Pr="0074367A" w:rsidRDefault="000E38CD" w:rsidP="0094707B">
            <w:pPr>
              <w:rPr>
                <w:lang w:val="uz-Cyrl-UZ"/>
              </w:rPr>
            </w:pPr>
            <w:r w:rsidRPr="002014FF">
              <w:rPr>
                <w:noProof/>
                <w:sz w:val="22"/>
                <w:szCs w:val="22"/>
                <w:lang w:val="uz-Cyrl-UZ"/>
              </w:rPr>
              <w:t xml:space="preserve">                                 </w:t>
            </w:r>
          </w:p>
        </w:tc>
      </w:tr>
    </w:tbl>
    <w:p w:rsidR="000E38CD" w:rsidRPr="000E38CD" w:rsidRDefault="000E38CD" w:rsidP="006F610C"/>
    <w:sectPr w:rsidR="000E38CD" w:rsidRPr="000E38CD" w:rsidSect="000E38CD">
      <w:pgSz w:w="11906" w:h="16838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8156A"/>
    <w:rsid w:val="00012C91"/>
    <w:rsid w:val="00047D16"/>
    <w:rsid w:val="00084436"/>
    <w:rsid w:val="00087B81"/>
    <w:rsid w:val="000A673E"/>
    <w:rsid w:val="000C1287"/>
    <w:rsid w:val="000D57C3"/>
    <w:rsid w:val="000D6E6A"/>
    <w:rsid w:val="000D73F0"/>
    <w:rsid w:val="000E38CD"/>
    <w:rsid w:val="000E5495"/>
    <w:rsid w:val="000F44F7"/>
    <w:rsid w:val="001001C6"/>
    <w:rsid w:val="00152ABF"/>
    <w:rsid w:val="001530E9"/>
    <w:rsid w:val="00157CDE"/>
    <w:rsid w:val="001C7906"/>
    <w:rsid w:val="001E7184"/>
    <w:rsid w:val="00207D9A"/>
    <w:rsid w:val="00264678"/>
    <w:rsid w:val="002C4303"/>
    <w:rsid w:val="002E2F1B"/>
    <w:rsid w:val="00312EFC"/>
    <w:rsid w:val="00343789"/>
    <w:rsid w:val="003437F1"/>
    <w:rsid w:val="0038156A"/>
    <w:rsid w:val="003904C1"/>
    <w:rsid w:val="00413875"/>
    <w:rsid w:val="00461CE7"/>
    <w:rsid w:val="0047427E"/>
    <w:rsid w:val="004C341A"/>
    <w:rsid w:val="004E7F0A"/>
    <w:rsid w:val="00527D44"/>
    <w:rsid w:val="00544FBD"/>
    <w:rsid w:val="005B4569"/>
    <w:rsid w:val="005E4128"/>
    <w:rsid w:val="006F507C"/>
    <w:rsid w:val="006F610C"/>
    <w:rsid w:val="00757DB4"/>
    <w:rsid w:val="0076719B"/>
    <w:rsid w:val="00835503"/>
    <w:rsid w:val="008671BE"/>
    <w:rsid w:val="008726B4"/>
    <w:rsid w:val="00895F31"/>
    <w:rsid w:val="008F2DEF"/>
    <w:rsid w:val="00905070"/>
    <w:rsid w:val="00983280"/>
    <w:rsid w:val="009A5F1D"/>
    <w:rsid w:val="009A5FB4"/>
    <w:rsid w:val="00A614BB"/>
    <w:rsid w:val="00A827BB"/>
    <w:rsid w:val="00AD1A9A"/>
    <w:rsid w:val="00AF1DE2"/>
    <w:rsid w:val="00B00357"/>
    <w:rsid w:val="00B07314"/>
    <w:rsid w:val="00B33B6F"/>
    <w:rsid w:val="00B45AFB"/>
    <w:rsid w:val="00BA6EE1"/>
    <w:rsid w:val="00C17554"/>
    <w:rsid w:val="00C208F7"/>
    <w:rsid w:val="00C75832"/>
    <w:rsid w:val="00C84082"/>
    <w:rsid w:val="00C94956"/>
    <w:rsid w:val="00C96261"/>
    <w:rsid w:val="00CF3CF6"/>
    <w:rsid w:val="00D35F45"/>
    <w:rsid w:val="00D372C3"/>
    <w:rsid w:val="00D4501D"/>
    <w:rsid w:val="00D777A9"/>
    <w:rsid w:val="00D9787A"/>
    <w:rsid w:val="00DA1A34"/>
    <w:rsid w:val="00E0775F"/>
    <w:rsid w:val="00EC6650"/>
    <w:rsid w:val="00F64366"/>
    <w:rsid w:val="00F84148"/>
    <w:rsid w:val="00F95C41"/>
    <w:rsid w:val="00F95C5D"/>
    <w:rsid w:val="00FA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gulom</cp:lastModifiedBy>
  <cp:revision>37</cp:revision>
  <cp:lastPrinted>2017-07-06T08:03:00Z</cp:lastPrinted>
  <dcterms:created xsi:type="dcterms:W3CDTF">2017-07-06T06:20:00Z</dcterms:created>
  <dcterms:modified xsi:type="dcterms:W3CDTF">2021-04-29T04:45:00Z</dcterms:modified>
</cp:coreProperties>
</file>