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7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461"/>
        <w:gridCol w:w="493"/>
        <w:gridCol w:w="2270"/>
        <w:gridCol w:w="1982"/>
        <w:gridCol w:w="457"/>
        <w:gridCol w:w="584"/>
        <w:gridCol w:w="128"/>
        <w:gridCol w:w="1138"/>
        <w:gridCol w:w="426"/>
        <w:gridCol w:w="284"/>
        <w:gridCol w:w="608"/>
        <w:gridCol w:w="374"/>
        <w:gridCol w:w="474"/>
        <w:gridCol w:w="459"/>
        <w:gridCol w:w="669"/>
      </w:tblGrid>
      <w:tr w:rsidR="0047193D" w:rsidTr="00131D34">
        <w:trPr>
          <w:jc w:val="center"/>
        </w:trPr>
        <w:tc>
          <w:tcPr>
            <w:tcW w:w="2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47193D" w:rsidRPr="003A38D6" w:rsidRDefault="003A38D6" w:rsidP="0087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3A38D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Тўлиқ:</w:t>
            </w:r>
          </w:p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Pr="003A38D6" w:rsidRDefault="003A38D6" w:rsidP="00332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38D6">
              <w:rPr>
                <w:rFonts w:ascii="Times New Roman" w:hAnsi="Times New Roman" w:cs="Times New Roman"/>
                <w:sz w:val="20"/>
                <w:szCs w:val="20"/>
              </w:rPr>
              <w:t>«Кварц»</w:t>
            </w:r>
            <w:r w:rsidRPr="003A38D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Акциядорлик жамият </w:t>
            </w:r>
          </w:p>
        </w:tc>
      </w:tr>
      <w:tr w:rsidR="003A38D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Қисқартирилган:</w:t>
            </w:r>
          </w:p>
          <w:p w:rsidR="003A38D6" w:rsidRDefault="003A38D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8D6" w:rsidRPr="003A38D6" w:rsidRDefault="003A38D6" w:rsidP="00332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A38D6">
              <w:rPr>
                <w:rFonts w:ascii="Times New Roman" w:hAnsi="Times New Roman" w:cs="Times New Roman"/>
                <w:sz w:val="20"/>
                <w:szCs w:val="20"/>
              </w:rPr>
              <w:t xml:space="preserve"> «Кварц»</w:t>
            </w:r>
            <w:r w:rsidRPr="003A38D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3A38D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Биржа </w:t>
            </w:r>
            <w:proofErr w:type="spell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тикерининг</w:t>
            </w:r>
            <w:proofErr w:type="spellEnd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номи</w:t>
            </w:r>
            <w:proofErr w:type="spellEnd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:*</w:t>
            </w:r>
          </w:p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876CF0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KVTS</w:t>
            </w:r>
          </w:p>
        </w:tc>
      </w:tr>
      <w:tr w:rsidR="0047193D" w:rsidTr="00131D34">
        <w:trPr>
          <w:jc w:val="center"/>
        </w:trPr>
        <w:tc>
          <w:tcPr>
            <w:tcW w:w="2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АЛОҚА МАЪЛУМОТЛАРИ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Жойлашган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876CF0" w:rsidP="00A137A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137A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арғона вилояти, </w:t>
            </w: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Кувасай</w:t>
            </w:r>
            <w:r w:rsidR="00A137A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шахри</w:t>
            </w:r>
            <w:r w:rsidR="00AE134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="00AE1346"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1346" w:rsidRPr="00876CF0">
              <w:rPr>
                <w:rFonts w:ascii="Times New Roman" w:hAnsi="Times New Roman" w:cs="Times New Roman"/>
                <w:sz w:val="20"/>
                <w:szCs w:val="20"/>
              </w:rPr>
              <w:t>Мустакиллик</w:t>
            </w:r>
            <w:proofErr w:type="spellEnd"/>
            <w:r w:rsidR="00AE134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кўчаси</w:t>
            </w:r>
            <w:r w:rsidR="00AE1346" w:rsidRPr="00876CF0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манзили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574"/>
            </w:tblGrid>
            <w:tr w:rsidR="00876CF0" w:rsidRPr="00876CF0" w:rsidTr="00A137AB">
              <w:trPr>
                <w:tblCellSpacing w:w="15" w:type="dxa"/>
              </w:trPr>
              <w:tc>
                <w:tcPr>
                  <w:tcW w:w="50" w:type="dxa"/>
                  <w:vAlign w:val="center"/>
                </w:tcPr>
                <w:p w:rsidR="00876CF0" w:rsidRPr="00D3179C" w:rsidRDefault="00876CF0" w:rsidP="00C022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29" w:type="dxa"/>
                  <w:vAlign w:val="center"/>
                </w:tcPr>
                <w:p w:rsidR="00876CF0" w:rsidRPr="00A137AB" w:rsidRDefault="00AE1346" w:rsidP="00A137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</w:pPr>
                  <w:r w:rsidRPr="00876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арғона вилояти, </w:t>
                  </w:r>
                  <w:r w:rsidRPr="00876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Кувасай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шахри,</w:t>
                  </w:r>
                  <w:r w:rsidRPr="00876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76CF0" w:rsidRPr="00876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Мустакиллик</w:t>
                  </w:r>
                  <w:proofErr w:type="spellEnd"/>
                  <w:r w:rsidR="00A137A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 xml:space="preserve"> кўчаси</w:t>
                  </w:r>
                  <w:r w:rsidR="00876CF0" w:rsidRPr="00876C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2а</w:t>
                  </w:r>
                  <w:r w:rsidR="00A137AB">
                    <w:rPr>
                      <w:rFonts w:ascii="Times New Roman" w:hAnsi="Times New Roman" w:cs="Times New Roman"/>
                      <w:sz w:val="20"/>
                      <w:szCs w:val="20"/>
                      <w:lang w:val="uz-Cyrl-UZ"/>
                    </w:rPr>
                    <w:t>.  ин: 150900</w:t>
                  </w:r>
                </w:p>
              </w:tc>
            </w:tr>
          </w:tbl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F6" w:rsidTr="006A53F1">
        <w:trPr>
          <w:trHeight w:val="264"/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 почта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манзили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1717B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76CF0" w:rsidRPr="00876CF0">
                <w:rPr>
                  <w:rFonts w:ascii="Times New Roman" w:hAnsi="Times New Roman" w:cs="Times New Roman"/>
                  <w:sz w:val="20"/>
                  <w:szCs w:val="20"/>
                </w:rPr>
                <w:t>qvartznew@mail.ru</w:t>
              </w:r>
            </w:hyperlink>
          </w:p>
        </w:tc>
      </w:tr>
      <w:tr w:rsidR="00C022F6" w:rsidTr="006A53F1">
        <w:trPr>
          <w:trHeight w:val="314"/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 w:rsidP="006A53F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веб-сайти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  <w:p w:rsidR="0047193D" w:rsidRDefault="0047193D" w:rsidP="006A53F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876CF0" w:rsidRPr="00876CF0" w:rsidTr="00C022F6">
              <w:trPr>
                <w:tblCellSpacing w:w="15" w:type="dxa"/>
              </w:trPr>
              <w:tc>
                <w:tcPr>
                  <w:tcW w:w="1484" w:type="dxa"/>
                  <w:vAlign w:val="center"/>
                  <w:hideMark/>
                </w:tcPr>
                <w:p w:rsidR="00876CF0" w:rsidRPr="00D3179C" w:rsidRDefault="001717BD" w:rsidP="006A53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7" w:tgtFrame="_blank" w:history="1">
                    <w:r w:rsidR="00876CF0" w:rsidRPr="00876C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www.kvarts.uz</w:t>
                    </w:r>
                  </w:hyperlink>
                </w:p>
              </w:tc>
            </w:tr>
          </w:tbl>
          <w:p w:rsidR="0047193D" w:rsidRPr="00876CF0" w:rsidRDefault="0047193D" w:rsidP="006A53F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93D" w:rsidTr="00131D34">
        <w:trPr>
          <w:jc w:val="center"/>
        </w:trPr>
        <w:tc>
          <w:tcPr>
            <w:tcW w:w="2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МУҲИМ ФАКТ ТЎҒРИСИДА АХБОРОТ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фактнинг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рақами: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фактнинг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Эмитентнинг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юқори бошқарув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томонидан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қабул қилинган қарорлар</w:t>
            </w:r>
          </w:p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тури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267B6E" w:rsidRDefault="00267B6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Навбвтдан ташқари</w:t>
            </w:r>
          </w:p>
          <w:p w:rsidR="0047193D" w:rsidRPr="00876CF0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ўтказиш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267B6E" w:rsidP="00267B6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29</w:t>
            </w:r>
            <w:r w:rsidR="00876CF0" w:rsidRPr="00876CF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876CF0" w:rsidRPr="00876CF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5554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99480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876CF0"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6CF0" w:rsidRPr="00876CF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876CF0" w:rsidRPr="00876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935679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spellStart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>баённомаси</w:t>
            </w:r>
            <w:proofErr w:type="spellEnd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>тузилган</w:t>
            </w:r>
            <w:proofErr w:type="spellEnd"/>
            <w:r w:rsidRPr="00935679">
              <w:rPr>
                <w:rFonts w:ascii="Times New Roman" w:hAnsi="Times New Roman" w:cs="Times New Roman"/>
                <w:sz w:val="20"/>
                <w:szCs w:val="20"/>
              </w:rPr>
              <w:t xml:space="preserve"> сана:</w:t>
            </w:r>
          </w:p>
          <w:p w:rsidR="0047193D" w:rsidRPr="00935679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935679" w:rsidRDefault="00267B6E" w:rsidP="00267B6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="00B120F5" w:rsidRPr="00B12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876CF0" w:rsidRPr="00B120F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876CF0" w:rsidRPr="00B120F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5554F" w:rsidRPr="00B120F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994803" w:rsidRPr="00B120F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876CF0" w:rsidRPr="00B12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6CF0" w:rsidRPr="00B120F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876CF0" w:rsidRPr="00B120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ўтказилган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951AF5" w:rsidRDefault="007D01B4" w:rsidP="00951AF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арғона вилояти, </w:t>
            </w: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Кувасай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шахри,</w:t>
            </w: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Мустакиллик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кўчаси</w:t>
            </w:r>
            <w:r w:rsidRPr="00876CF0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6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кворуми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Pr="00876CF0" w:rsidRDefault="0005554F" w:rsidP="0005554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sz w:val="20"/>
                <w:szCs w:val="20"/>
              </w:rPr>
            </w:pPr>
            <w:r w:rsidRPr="003A38D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89</w:t>
            </w:r>
            <w:r w:rsidR="00876CF0" w:rsidRPr="003A38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38D6" w:rsidRPr="003A38D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  <w:r w:rsidR="003A38D6" w:rsidRPr="003A3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876CF0" w:rsidRPr="003A3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1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беришга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қўйилган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масалалар</w:t>
            </w:r>
            <w:proofErr w:type="spellEnd"/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37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бериш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якунлари</w:t>
            </w:r>
            <w:proofErr w:type="spellEnd"/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C022F6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ёқлаш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7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қарши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7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бетарафлар</w:t>
            </w:r>
            <w:proofErr w:type="spellEnd"/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424317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</w:t>
            </w:r>
          </w:p>
          <w:p w:rsidR="0047193D" w:rsidRDefault="0047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</w:tr>
      <w:tr w:rsidR="00424317" w:rsidRPr="0005554F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45" w:rsidRDefault="0038434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05554F" w:rsidRDefault="00384345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45" w:rsidRPr="0005554F" w:rsidRDefault="00267B6E" w:rsidP="00267B6E">
            <w:pPr>
              <w:tabs>
                <w:tab w:val="left" w:pos="1418"/>
              </w:tabs>
              <w:spacing w:before="120" w:after="0" w:line="240" w:lineRule="auto"/>
              <w:ind w:left="165"/>
              <w:jc w:val="both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267B6E">
              <w:rPr>
                <w:rFonts w:ascii="Times New Roman" w:hAnsi="Times New Roman"/>
                <w:sz w:val="20"/>
                <w:szCs w:val="20"/>
                <w:lang w:val="uz-Cyrl-UZ"/>
              </w:rPr>
              <w:t>“Кварц” АЖ акциядорларининг навбатдан ташқари умумий йиғилиши  регламентини тасдиқлаш.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3A38D6" w:rsidRDefault="00384345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267B6E" w:rsidRDefault="00267B6E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highlight w:val="yellow"/>
                <w:lang w:val="uz-Cyrl-UZ"/>
              </w:rPr>
            </w:pPr>
            <w:r w:rsidRPr="00267B6E">
              <w:rPr>
                <w:rFonts w:ascii="Times New Roman" w:hAnsi="Times New Roman"/>
                <w:sz w:val="20"/>
                <w:szCs w:val="20"/>
                <w:lang w:val="uz-Cyrl-UZ"/>
              </w:rPr>
              <w:t>86 616 860 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876CF0" w:rsidRDefault="00384345" w:rsidP="002B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876CF0" w:rsidRDefault="00384345" w:rsidP="002B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876CF0" w:rsidRDefault="00384345" w:rsidP="002B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4345" w:rsidRPr="00876CF0" w:rsidRDefault="00384345" w:rsidP="002B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424317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CF0" w:rsidRPr="0005554F" w:rsidRDefault="0087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994803" w:rsidRDefault="0005554F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  <w:p w:rsidR="00876CF0" w:rsidRDefault="00876CF0" w:rsidP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6CF0" w:rsidRPr="00267B6E" w:rsidRDefault="00267B6E" w:rsidP="00267B6E">
            <w:pPr>
              <w:pStyle w:val="a4"/>
              <w:autoSpaceDE w:val="0"/>
              <w:autoSpaceDN w:val="0"/>
              <w:adjustRightInd w:val="0"/>
              <w:spacing w:before="0" w:line="240" w:lineRule="auto"/>
              <w:ind w:left="165" w:firstLine="0"/>
              <w:jc w:val="both"/>
              <w:rPr>
                <w:sz w:val="20"/>
                <w:szCs w:val="20"/>
                <w:lang w:val="uz-Cyrl-UZ"/>
              </w:rPr>
            </w:pPr>
            <w:r w:rsidRPr="00267B6E">
              <w:rPr>
                <w:sz w:val="20"/>
                <w:szCs w:val="20"/>
                <w:lang w:val="uz-Cyrl-UZ"/>
              </w:rPr>
              <w:t>“Кварц” АЖ Кузатув кенгаши таркибига ўзгартиришлар киритиш тўғрисида.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3A38D6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A38D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267B6E" w:rsidRDefault="00267B6E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267B6E">
              <w:rPr>
                <w:rFonts w:ascii="Times New Roman" w:hAnsi="Times New Roman"/>
                <w:sz w:val="20"/>
                <w:szCs w:val="20"/>
                <w:lang w:val="uz-Cyrl-UZ"/>
              </w:rPr>
              <w:t>86 616 860 </w:t>
            </w:r>
          </w:p>
        </w:tc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CF0" w:rsidRPr="00876CF0" w:rsidRDefault="00876CF0" w:rsidP="0087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6CF0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</w:tr>
      <w:tr w:rsidR="00380B6D" w:rsidTr="00131D34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 w:rsidP="00C74BF8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Умумий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йиғилиш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томонидан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қабул қилинган қарорларнинг тўлиқ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баёни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022F6" w:rsidRPr="00C74BF8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55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C74BF8" w:rsidRDefault="00C74BF8" w:rsidP="00C74BF8">
            <w:pPr>
              <w:pStyle w:val="a4"/>
              <w:numPr>
                <w:ilvl w:val="0"/>
                <w:numId w:val="10"/>
              </w:numPr>
              <w:spacing w:before="0"/>
              <w:ind w:left="165" w:firstLine="0"/>
              <w:jc w:val="both"/>
              <w:rPr>
                <w:rFonts w:ascii="Virtec Times New Roman Uz" w:hAnsi="Virtec Times New Roman Uz" w:cs="Virtec Times New Roman Uz"/>
                <w:sz w:val="20"/>
                <w:szCs w:val="20"/>
                <w:lang w:val="uz-Cyrl-UZ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 xml:space="preserve">Йиғилиш кун тартибидаги масалалар бўйича маърузалар учун 10 дақиқагача савол-жавоблар учун 10 </w:t>
            </w:r>
            <w:r w:rsidRPr="00C74BF8">
              <w:rPr>
                <w:sz w:val="20"/>
                <w:szCs w:val="20"/>
                <w:lang w:val="uz-Cyrl-UZ"/>
              </w:rPr>
              <w:t>дақиқагача, Саноқ комиссияси ишига 20</w:t>
            </w:r>
            <w:r w:rsidRPr="00C74BF8">
              <w:rPr>
                <w:bCs/>
                <w:sz w:val="20"/>
                <w:szCs w:val="20"/>
                <w:lang w:val="uz-Cyrl-UZ"/>
              </w:rPr>
              <w:t xml:space="preserve"> дақиқа</w:t>
            </w:r>
            <w:r w:rsidRPr="00C74BF8">
              <w:rPr>
                <w:sz w:val="20"/>
                <w:szCs w:val="20"/>
                <w:lang w:val="uz-Cyrl-UZ"/>
              </w:rPr>
              <w:t xml:space="preserve"> вақт ажратиш орқали акциядорларининг навбатдан ташқари умумий йиғилиши регламенти тасдиқлансин.</w:t>
            </w:r>
          </w:p>
        </w:tc>
      </w:tr>
      <w:tr w:rsidR="00C022F6" w:rsidRPr="00480EC1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C022F6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455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BF8" w:rsidRPr="00C74BF8" w:rsidRDefault="00C74BF8" w:rsidP="00C74BF8">
            <w:pPr>
              <w:pStyle w:val="a8"/>
              <w:numPr>
                <w:ilvl w:val="0"/>
                <w:numId w:val="11"/>
              </w:numPr>
              <w:tabs>
                <w:tab w:val="left" w:pos="993"/>
              </w:tabs>
              <w:spacing w:before="60"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 w:rsidRPr="00C74BF8"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Kварц” АЖ Кузатув кенгаши аъзолари Х.К.Сирожитдинов ва Б.Р.Рахматуллаевларнинг ваколати муддатидан олдин тугатилсин.</w:t>
            </w:r>
          </w:p>
          <w:p w:rsidR="00C74BF8" w:rsidRPr="00C74BF8" w:rsidRDefault="00C74BF8" w:rsidP="00C74BF8">
            <w:pPr>
              <w:pStyle w:val="a5"/>
              <w:numPr>
                <w:ilvl w:val="0"/>
                <w:numId w:val="11"/>
              </w:numPr>
              <w:tabs>
                <w:tab w:val="left" w:pos="993"/>
              </w:tabs>
              <w:ind w:right="-17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</w:pPr>
            <w:r w:rsidRPr="00C74BF8">
              <w:rPr>
                <w:rFonts w:ascii="Times New Roman" w:hAnsi="Times New Roman"/>
                <w:sz w:val="20"/>
                <w:szCs w:val="20"/>
                <w:lang w:val="uz-Cyrl-UZ"/>
              </w:rPr>
              <w:t>“Кварц” АЖ Кузатув кенгаши таркибига қуйидаги номзодлар сайлансин:</w:t>
            </w:r>
          </w:p>
          <w:p w:rsidR="00C74BF8" w:rsidRPr="00C74BF8" w:rsidRDefault="00C74BF8" w:rsidP="00C74BF8">
            <w:pPr>
              <w:pStyle w:val="a5"/>
              <w:tabs>
                <w:tab w:val="left" w:pos="993"/>
              </w:tabs>
              <w:ind w:left="1700" w:right="-17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</w:pPr>
          </w:p>
          <w:p w:rsidR="00C74BF8" w:rsidRPr="00C74BF8" w:rsidRDefault="00C74BF8" w:rsidP="00C74BF8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307" w:firstLine="0"/>
              <w:jc w:val="both"/>
              <w:rPr>
                <w:bCs/>
                <w:sz w:val="20"/>
                <w:szCs w:val="20"/>
                <w:lang w:val="uz-Cyrl-UZ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lastRenderedPageBreak/>
              <w:t xml:space="preserve">Базаров Аслиддин Рашидович  - Вазирлар Маҳкамаси бўлим мудири.                  </w:t>
            </w:r>
          </w:p>
          <w:p w:rsidR="00380B6D" w:rsidRPr="00994803" w:rsidRDefault="00C74BF8" w:rsidP="00C74BF8">
            <w:pPr>
              <w:pStyle w:val="a4"/>
              <w:numPr>
                <w:ilvl w:val="0"/>
                <w:numId w:val="1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before="60" w:line="240" w:lineRule="auto"/>
              <w:ind w:left="720"/>
              <w:jc w:val="both"/>
              <w:rPr>
                <w:sz w:val="20"/>
                <w:szCs w:val="20"/>
                <w:lang w:val="uz-Cyrl-UZ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Сайфуллоев Абдулазиз Саъдулло ўғли – Давлат активларини бошқариш агентлиги бўлим бошлиғи.</w:t>
            </w:r>
          </w:p>
        </w:tc>
      </w:tr>
      <w:tr w:rsidR="008A0A95" w:rsidTr="008A0A95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A95" w:rsidRPr="002E03E1" w:rsidRDefault="008A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A95" w:rsidRPr="008A0A95" w:rsidRDefault="008A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Кузатув</w:t>
            </w:r>
            <w:proofErr w:type="spellEnd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кенгаши</w:t>
            </w:r>
            <w:proofErr w:type="spellEnd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аъзоларини</w:t>
            </w:r>
            <w:proofErr w:type="spellEnd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сайлаш</w:t>
            </w:r>
            <w:proofErr w:type="spellEnd"/>
            <w:r w:rsidRPr="008A0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8A0A95" w:rsidTr="008A0A95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A95" w:rsidRPr="002E03E1" w:rsidRDefault="008A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A95" w:rsidRPr="00EC01B1" w:rsidRDefault="008A0A95" w:rsidP="00716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highlight w:val="yellow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Кандидатлар</w:t>
            </w:r>
            <w:proofErr w:type="spellEnd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тўғрисида </w:t>
            </w: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маълумот</w:t>
            </w:r>
            <w:proofErr w:type="spellEnd"/>
          </w:p>
        </w:tc>
      </w:tr>
      <w:tr w:rsidR="00424317" w:rsidTr="008A0A95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Т/</w:t>
            </w:r>
            <w:proofErr w:type="gram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Ф.И.Ш.</w:t>
            </w:r>
          </w:p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45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Иш</w:t>
            </w:r>
            <w:proofErr w:type="spellEnd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жойи</w:t>
            </w:r>
            <w:proofErr w:type="spellEnd"/>
          </w:p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Лавозими</w:t>
            </w:r>
            <w:proofErr w:type="spellEnd"/>
          </w:p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80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Тегишли</w:t>
            </w:r>
            <w:proofErr w:type="spellEnd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A95" w:rsidRPr="00A96E05" w:rsidRDefault="008A0A95" w:rsidP="008A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Овозлар</w:t>
            </w:r>
            <w:proofErr w:type="spellEnd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80B6D" w:rsidRPr="00EC01B1" w:rsidRDefault="008A0A95" w:rsidP="008A0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</w:t>
            </w:r>
          </w:p>
        </w:tc>
      </w:tr>
      <w:tr w:rsidR="00424317" w:rsidTr="001164A2">
        <w:trPr>
          <w:trHeight w:val="278"/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145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  <w:highlight w:val="yellow"/>
              </w:rPr>
            </w:pPr>
            <w:proofErr w:type="gramStart"/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A96E05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  <w:r w:rsidRPr="00A96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52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EC01B1" w:rsidRDefault="00380B6D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highlight w:val="yellow"/>
              </w:rPr>
            </w:pPr>
          </w:p>
        </w:tc>
      </w:tr>
      <w:tr w:rsidR="00716821" w:rsidRPr="00716821" w:rsidTr="001164A2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Default="00716821" w:rsidP="008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A96E05" w:rsidRDefault="00716821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16821" w:rsidRPr="00A96E05" w:rsidRDefault="00716821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C74BF8" w:rsidRDefault="00C74BF8" w:rsidP="00EB6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4BF8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Базаров Аслиддин Рашидович  </w:t>
            </w:r>
          </w:p>
        </w:tc>
        <w:tc>
          <w:tcPr>
            <w:tcW w:w="145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3E1960" w:rsidRDefault="00C74BF8" w:rsidP="00866EE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3E1960" w:rsidRDefault="003E1960" w:rsidP="00480EC1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</w:t>
            </w: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ўлим мудири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A96E05" w:rsidRDefault="00716821" w:rsidP="00866EE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Pr="00A96E05" w:rsidRDefault="00716821" w:rsidP="00866EE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Pr="003E1960" w:rsidRDefault="003E1960" w:rsidP="00716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uz-Cyrl-UZ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86 615 760</w:t>
            </w:r>
          </w:p>
        </w:tc>
      </w:tr>
      <w:tr w:rsidR="00716821" w:rsidRPr="00716821" w:rsidTr="001164A2">
        <w:trPr>
          <w:trHeight w:val="532"/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Default="0071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A96E05" w:rsidRDefault="00716821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16821" w:rsidRPr="00A96E05" w:rsidRDefault="00716821" w:rsidP="00BF5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3E1960" w:rsidRDefault="003E1960" w:rsidP="005D3AF8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145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3E1960" w:rsidRDefault="003E1960" w:rsidP="005D3AF8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3E1960" w:rsidRDefault="003E1960" w:rsidP="003E1960">
            <w:pPr>
              <w:tabs>
                <w:tab w:val="left" w:pos="142"/>
                <w:tab w:val="left" w:pos="532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Бўлим бошлиғи.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821" w:rsidRPr="00EB672B" w:rsidRDefault="00716821" w:rsidP="00866EE2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B67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Pr="00EB672B" w:rsidRDefault="00716821" w:rsidP="00EB672B">
            <w:pPr>
              <w:tabs>
                <w:tab w:val="left" w:pos="142"/>
                <w:tab w:val="left" w:pos="532"/>
              </w:tabs>
              <w:spacing w:before="120" w:after="0" w:line="240" w:lineRule="auto"/>
              <w:ind w:firstLine="249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B672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821" w:rsidRPr="003E1960" w:rsidRDefault="003E1960" w:rsidP="00716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3E196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86 617 960</w:t>
            </w:r>
          </w:p>
        </w:tc>
      </w:tr>
      <w:tr w:rsidR="00380B6D" w:rsidTr="00131D34">
        <w:trPr>
          <w:jc w:val="center"/>
        </w:trPr>
        <w:tc>
          <w:tcPr>
            <w:tcW w:w="2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Default="0038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478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B6D" w:rsidRPr="00716821" w:rsidRDefault="00716821" w:rsidP="00F0244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sz w:val="20"/>
                <w:szCs w:val="20"/>
                <w:lang w:val="uz-Cyrl-UZ"/>
              </w:rPr>
            </w:pP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Уставга</w:t>
            </w:r>
            <w:proofErr w:type="spellEnd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киритилаётган</w:t>
            </w:r>
            <w:proofErr w:type="spellEnd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ёки</w:t>
            </w:r>
            <w:proofErr w:type="spellEnd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қўшимчаларнинг </w:t>
            </w:r>
            <w:proofErr w:type="spellStart"/>
            <w:r w:rsidRPr="00716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матни</w:t>
            </w:r>
            <w:proofErr w:type="spellEnd"/>
            <w:r w:rsidR="001717BD" w:rsidRPr="00716821">
              <w:rPr>
                <w:sz w:val="20"/>
                <w:szCs w:val="20"/>
              </w:rPr>
              <w:fldChar w:fldCharType="begin"/>
            </w:r>
            <w:r w:rsidRPr="00716821">
              <w:rPr>
                <w:sz w:val="20"/>
                <w:szCs w:val="20"/>
              </w:rPr>
              <w:instrText>HYPERLINK "http://www.lex.uz/pages/getpage.aspx?lact_id=2038449" \l "3080138"</w:instrText>
            </w:r>
            <w:r w:rsidR="001717BD" w:rsidRPr="00716821">
              <w:rPr>
                <w:sz w:val="20"/>
                <w:szCs w:val="20"/>
              </w:rPr>
              <w:fldChar w:fldCharType="separate"/>
            </w:r>
            <w:r w:rsidRPr="00716821"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  <w:t>**</w:t>
            </w:r>
            <w:r w:rsidR="001717BD" w:rsidRPr="00716821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uz-Cyrl-UZ"/>
              </w:rPr>
              <w:t xml:space="preserve">. </w:t>
            </w:r>
            <w:r w:rsidRPr="0071682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Йиғилиш кун тартибига киритилмаган.</w:t>
            </w:r>
          </w:p>
        </w:tc>
      </w:tr>
      <w:tr w:rsidR="00F02446" w:rsidRPr="00F02446" w:rsidTr="00131D34">
        <w:trPr>
          <w:gridBefore w:val="1"/>
          <w:gridAfter w:val="1"/>
          <w:wBefore w:w="6" w:type="pct"/>
          <w:wAfter w:w="309" w:type="pct"/>
          <w:jc w:val="center"/>
        </w:trPr>
        <w:tc>
          <w:tcPr>
            <w:tcW w:w="240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z-Cyrl-UZ"/>
              </w:rPr>
            </w:pPr>
          </w:p>
          <w:p w:rsidR="00F02446" w:rsidRPr="00EB672B" w:rsidRDefault="00EB672B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lang w:val="uz-Cyrl-UZ"/>
              </w:rPr>
              <w:t xml:space="preserve">          </w:t>
            </w:r>
            <w:proofErr w:type="spellStart"/>
            <w:r w:rsidR="00F02446" w:rsidRPr="00F02446">
              <w:rPr>
                <w:rFonts w:ascii="Times New Roman" w:hAnsi="Times New Roman" w:cs="Times New Roman"/>
                <w:color w:val="000000"/>
              </w:rPr>
              <w:t>Ижроия</w:t>
            </w:r>
            <w:proofErr w:type="spellEnd"/>
            <w:r w:rsidR="00F02446" w:rsidRPr="00F02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02446" w:rsidRPr="00F02446">
              <w:rPr>
                <w:rFonts w:ascii="Times New Roman" w:hAnsi="Times New Roman" w:cs="Times New Roman"/>
                <w:color w:val="000000"/>
              </w:rPr>
              <w:t>органи</w:t>
            </w:r>
            <w:proofErr w:type="spellEnd"/>
            <w:r w:rsidR="00F02446" w:rsidRPr="00F02446">
              <w:rPr>
                <w:rFonts w:ascii="Times New Roman" w:hAnsi="Times New Roman" w:cs="Times New Roman"/>
                <w:color w:val="000000"/>
              </w:rPr>
              <w:t xml:space="preserve"> раҳбарининг Ф.И.Ш.</w:t>
            </w:r>
            <w:r w:rsidR="00F02446" w:rsidRPr="00F02446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 xml:space="preserve">                                  </w:t>
            </w:r>
          </w:p>
        </w:tc>
        <w:tc>
          <w:tcPr>
            <w:tcW w:w="2279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F02446" w:rsidRPr="006E4A4E" w:rsidRDefault="006E4A4E" w:rsidP="006E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Буриев</w:t>
            </w:r>
            <w:r w:rsidR="00F02446" w:rsidRPr="00F02446">
              <w:rPr>
                <w:rFonts w:ascii="Times New Roman" w:hAnsi="Times New Roman" w:cs="Times New Roman"/>
                <w:noProof/>
              </w:rPr>
              <w:t xml:space="preserve"> Акмал 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Ибрагимович</w:t>
            </w:r>
          </w:p>
        </w:tc>
      </w:tr>
    </w:tbl>
    <w:p w:rsidR="00F02446" w:rsidRPr="00F02446" w:rsidRDefault="00F02446" w:rsidP="00F02446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</w:rPr>
      </w:pPr>
      <w:r w:rsidRPr="00F02446">
        <w:rPr>
          <w:rFonts w:ascii="Times New Roman" w:hAnsi="Times New Roman" w:cs="Times New Roman"/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F02446" w:rsidRPr="00F02446" w:rsidTr="002B0CD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r w:rsidRPr="00F02446">
              <w:rPr>
                <w:rFonts w:ascii="Times New Roman" w:hAnsi="Times New Roman" w:cs="Times New Roman"/>
                <w:color w:val="000000"/>
              </w:rPr>
              <w:t xml:space="preserve">Бош </w:t>
            </w: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бухгалтернинг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Ф.И.Ш.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2446" w:rsidRPr="00F02446" w:rsidRDefault="006E4A4E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Исабоев Аброржон Акбарович</w:t>
            </w:r>
          </w:p>
        </w:tc>
      </w:tr>
    </w:tbl>
    <w:p w:rsidR="00F02446" w:rsidRPr="00F02446" w:rsidRDefault="00F02446" w:rsidP="00F02446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</w:rPr>
      </w:pPr>
      <w:r w:rsidRPr="00F02446">
        <w:rPr>
          <w:rFonts w:ascii="Times New Roman" w:hAnsi="Times New Roman" w:cs="Times New Roman"/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4941"/>
      </w:tblGrid>
      <w:tr w:rsidR="00F02446" w:rsidRPr="00F02446" w:rsidTr="002B0CD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Веб-сайтда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ахборот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жойлаштирган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ваколатли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2446">
              <w:rPr>
                <w:rFonts w:ascii="Times New Roman" w:hAnsi="Times New Roman" w:cs="Times New Roman"/>
                <w:color w:val="000000"/>
              </w:rPr>
              <w:t>шахснинг</w:t>
            </w:r>
            <w:proofErr w:type="spellEnd"/>
            <w:r w:rsidRPr="00F02446">
              <w:rPr>
                <w:rFonts w:ascii="Times New Roman" w:hAnsi="Times New Roman" w:cs="Times New Roman"/>
                <w:color w:val="000000"/>
              </w:rPr>
              <w:t xml:space="preserve"> Ф.И.Ш.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F02446" w:rsidRPr="00F02446" w:rsidRDefault="00F02446" w:rsidP="00F0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02446">
              <w:rPr>
                <w:rFonts w:ascii="Times New Roman" w:hAnsi="Times New Roman" w:cs="Times New Roman"/>
                <w:noProof/>
              </w:rPr>
              <w:t>Мамаджанов Гуломжон Рахматович</w:t>
            </w:r>
          </w:p>
        </w:tc>
      </w:tr>
    </w:tbl>
    <w:p w:rsidR="009C40A9" w:rsidRDefault="009C40A9" w:rsidP="00F02446">
      <w:pPr>
        <w:spacing w:after="0"/>
      </w:pPr>
    </w:p>
    <w:sectPr w:rsidR="009C40A9" w:rsidSect="00EB672B">
      <w:pgSz w:w="12240" w:h="15840"/>
      <w:pgMar w:top="1134" w:right="850" w:bottom="568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B98"/>
    <w:multiLevelType w:val="hybridMultilevel"/>
    <w:tmpl w:val="6BAE77AC"/>
    <w:lvl w:ilvl="0" w:tplc="DEDAD6A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837"/>
    <w:multiLevelType w:val="hybridMultilevel"/>
    <w:tmpl w:val="9926D1FC"/>
    <w:lvl w:ilvl="0" w:tplc="2A3C8E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E2E2593"/>
    <w:multiLevelType w:val="hybridMultilevel"/>
    <w:tmpl w:val="9364C7E4"/>
    <w:lvl w:ilvl="0" w:tplc="0F86DAB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27192112"/>
    <w:multiLevelType w:val="hybridMultilevel"/>
    <w:tmpl w:val="DBFE2A78"/>
    <w:lvl w:ilvl="0" w:tplc="BF7ECF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B5555"/>
    <w:multiLevelType w:val="hybridMultilevel"/>
    <w:tmpl w:val="C11613FE"/>
    <w:lvl w:ilvl="0" w:tplc="61D4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F1087"/>
    <w:multiLevelType w:val="hybridMultilevel"/>
    <w:tmpl w:val="3C68BFD8"/>
    <w:lvl w:ilvl="0" w:tplc="3FB0D64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0911FF"/>
    <w:multiLevelType w:val="hybridMultilevel"/>
    <w:tmpl w:val="30DE0C5E"/>
    <w:lvl w:ilvl="0" w:tplc="E594F17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2186F60"/>
    <w:multiLevelType w:val="hybridMultilevel"/>
    <w:tmpl w:val="2964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16486"/>
    <w:multiLevelType w:val="hybridMultilevel"/>
    <w:tmpl w:val="A7DE8566"/>
    <w:lvl w:ilvl="0" w:tplc="202EE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74E8"/>
    <w:multiLevelType w:val="hybridMultilevel"/>
    <w:tmpl w:val="0B6C927E"/>
    <w:lvl w:ilvl="0" w:tplc="DB804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FC5737"/>
    <w:multiLevelType w:val="hybridMultilevel"/>
    <w:tmpl w:val="E7B6B1AC"/>
    <w:lvl w:ilvl="0" w:tplc="238E6478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1">
    <w:nsid w:val="7D6F4E4A"/>
    <w:multiLevelType w:val="hybridMultilevel"/>
    <w:tmpl w:val="7D44FCC6"/>
    <w:lvl w:ilvl="0" w:tplc="0E424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193D"/>
    <w:rsid w:val="0005554F"/>
    <w:rsid w:val="00060443"/>
    <w:rsid w:val="0006250D"/>
    <w:rsid w:val="0007762D"/>
    <w:rsid w:val="000A78C3"/>
    <w:rsid w:val="001164A2"/>
    <w:rsid w:val="00131D34"/>
    <w:rsid w:val="00166737"/>
    <w:rsid w:val="001717BD"/>
    <w:rsid w:val="00173109"/>
    <w:rsid w:val="001A7AC5"/>
    <w:rsid w:val="001B404C"/>
    <w:rsid w:val="001E525D"/>
    <w:rsid w:val="002103C5"/>
    <w:rsid w:val="00222310"/>
    <w:rsid w:val="00254A89"/>
    <w:rsid w:val="00267B6E"/>
    <w:rsid w:val="00277BDF"/>
    <w:rsid w:val="002B0CD8"/>
    <w:rsid w:val="002E03E1"/>
    <w:rsid w:val="00303EA8"/>
    <w:rsid w:val="00315065"/>
    <w:rsid w:val="00326FF5"/>
    <w:rsid w:val="00327DB6"/>
    <w:rsid w:val="003432B4"/>
    <w:rsid w:val="00356D96"/>
    <w:rsid w:val="00371B06"/>
    <w:rsid w:val="00380B6D"/>
    <w:rsid w:val="00384345"/>
    <w:rsid w:val="003A38D6"/>
    <w:rsid w:val="003E1960"/>
    <w:rsid w:val="00403A01"/>
    <w:rsid w:val="00424317"/>
    <w:rsid w:val="0047193D"/>
    <w:rsid w:val="00480EC1"/>
    <w:rsid w:val="004832A5"/>
    <w:rsid w:val="004B20E2"/>
    <w:rsid w:val="004D42A1"/>
    <w:rsid w:val="004E0D71"/>
    <w:rsid w:val="0052289F"/>
    <w:rsid w:val="0053560A"/>
    <w:rsid w:val="00546AB4"/>
    <w:rsid w:val="00552344"/>
    <w:rsid w:val="005F077F"/>
    <w:rsid w:val="0060176C"/>
    <w:rsid w:val="00606095"/>
    <w:rsid w:val="00623DB9"/>
    <w:rsid w:val="00655FB4"/>
    <w:rsid w:val="00666166"/>
    <w:rsid w:val="006A53F1"/>
    <w:rsid w:val="006B37B4"/>
    <w:rsid w:val="006C3793"/>
    <w:rsid w:val="006E4A4E"/>
    <w:rsid w:val="006F14FE"/>
    <w:rsid w:val="00711300"/>
    <w:rsid w:val="00716821"/>
    <w:rsid w:val="00791905"/>
    <w:rsid w:val="007D01B4"/>
    <w:rsid w:val="007E0E79"/>
    <w:rsid w:val="007F6A89"/>
    <w:rsid w:val="00801F8B"/>
    <w:rsid w:val="008575D6"/>
    <w:rsid w:val="00866EE2"/>
    <w:rsid w:val="00876CF0"/>
    <w:rsid w:val="008869F2"/>
    <w:rsid w:val="0089583F"/>
    <w:rsid w:val="008A0A95"/>
    <w:rsid w:val="008E7B56"/>
    <w:rsid w:val="008F4985"/>
    <w:rsid w:val="00915757"/>
    <w:rsid w:val="00935679"/>
    <w:rsid w:val="00936562"/>
    <w:rsid w:val="00951AF5"/>
    <w:rsid w:val="0097121E"/>
    <w:rsid w:val="00994803"/>
    <w:rsid w:val="00995B4B"/>
    <w:rsid w:val="009B063C"/>
    <w:rsid w:val="009C40A9"/>
    <w:rsid w:val="00A137AB"/>
    <w:rsid w:val="00A168D0"/>
    <w:rsid w:val="00A74078"/>
    <w:rsid w:val="00A771E7"/>
    <w:rsid w:val="00A96E05"/>
    <w:rsid w:val="00AA7B87"/>
    <w:rsid w:val="00AB3D15"/>
    <w:rsid w:val="00AE1346"/>
    <w:rsid w:val="00B120F5"/>
    <w:rsid w:val="00B55B25"/>
    <w:rsid w:val="00B57234"/>
    <w:rsid w:val="00B67BA2"/>
    <w:rsid w:val="00B87CA2"/>
    <w:rsid w:val="00BA6711"/>
    <w:rsid w:val="00BB7A1E"/>
    <w:rsid w:val="00BE5DF7"/>
    <w:rsid w:val="00BF5401"/>
    <w:rsid w:val="00C022F6"/>
    <w:rsid w:val="00C16475"/>
    <w:rsid w:val="00C27EA8"/>
    <w:rsid w:val="00C361A3"/>
    <w:rsid w:val="00C74BF8"/>
    <w:rsid w:val="00C95D39"/>
    <w:rsid w:val="00D134DC"/>
    <w:rsid w:val="00D20AFF"/>
    <w:rsid w:val="00D22913"/>
    <w:rsid w:val="00D306DC"/>
    <w:rsid w:val="00D71CF5"/>
    <w:rsid w:val="00D766DF"/>
    <w:rsid w:val="00D82828"/>
    <w:rsid w:val="00DB004D"/>
    <w:rsid w:val="00DD774A"/>
    <w:rsid w:val="00E13F94"/>
    <w:rsid w:val="00E50C19"/>
    <w:rsid w:val="00E67D9D"/>
    <w:rsid w:val="00E748CA"/>
    <w:rsid w:val="00EB672B"/>
    <w:rsid w:val="00EC01B1"/>
    <w:rsid w:val="00EE326A"/>
    <w:rsid w:val="00F02446"/>
    <w:rsid w:val="00F45DB2"/>
    <w:rsid w:val="00F53375"/>
    <w:rsid w:val="00F85A30"/>
    <w:rsid w:val="00F9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74B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4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C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F0"/>
    <w:pPr>
      <w:widowControl w:val="0"/>
      <w:spacing w:before="200" w:after="0" w:line="260" w:lineRule="auto"/>
      <w:ind w:left="720" w:firstLine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rsid w:val="00C022F6"/>
    <w:pPr>
      <w:spacing w:after="0" w:line="240" w:lineRule="auto"/>
      <w:jc w:val="center"/>
    </w:pPr>
    <w:rPr>
      <w:rFonts w:ascii="Journal Uzbek" w:eastAsia="Times New Roman" w:hAnsi="Journal Uzbek" w:cs="Times New Roman"/>
      <w:sz w:val="28"/>
      <w:szCs w:val="28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C022F6"/>
    <w:rPr>
      <w:rFonts w:ascii="Journal Uzbek" w:eastAsia="Times New Roman" w:hAnsi="Journal Uzbek" w:cs="Times New Roman"/>
      <w:sz w:val="28"/>
      <w:szCs w:val="28"/>
      <w:lang w:val="en-US" w:eastAsia="ru-RU"/>
    </w:rPr>
  </w:style>
  <w:style w:type="paragraph" w:styleId="a7">
    <w:name w:val="Normal (Web)"/>
    <w:basedOn w:val="a"/>
    <w:uiPriority w:val="99"/>
    <w:unhideWhenUsed/>
    <w:rsid w:val="0060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vartznew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7B9C-0B8F-4887-977E-E3453387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dilfuza</dc:creator>
  <cp:lastModifiedBy>gulom</cp:lastModifiedBy>
  <cp:revision>52</cp:revision>
  <dcterms:created xsi:type="dcterms:W3CDTF">2019-06-25T15:19:00Z</dcterms:created>
  <dcterms:modified xsi:type="dcterms:W3CDTF">2021-09-30T09:33:00Z</dcterms:modified>
</cp:coreProperties>
</file>